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20928" w:rsidRPr="00186CE8" w:rsidRDefault="00B20928" w:rsidP="00B20928">
      <w:pPr>
        <w:jc w:val="right"/>
      </w:pPr>
      <w:r>
        <w:t>Приложение</w:t>
      </w:r>
    </w:p>
    <w:p w:rsidR="00B20928" w:rsidRDefault="00B20928" w:rsidP="00B20928">
      <w:pPr>
        <w:jc w:val="right"/>
      </w:pPr>
      <w:r w:rsidRPr="00186CE8">
        <w:t xml:space="preserve">к </w:t>
      </w:r>
      <w:r>
        <w:t>приказу №</w:t>
      </w:r>
      <w:r w:rsidR="004D1CEF">
        <w:t>67</w:t>
      </w:r>
      <w:r w:rsidR="00AA52DC">
        <w:t>-од</w:t>
      </w:r>
      <w:r>
        <w:t xml:space="preserve"> от </w:t>
      </w:r>
      <w:r w:rsidR="0036627B">
        <w:t>24</w:t>
      </w:r>
      <w:r w:rsidR="00E72BB4">
        <w:t>.1</w:t>
      </w:r>
      <w:r w:rsidR="0036627B">
        <w:t>2</w:t>
      </w:r>
      <w:r>
        <w:t>.202</w:t>
      </w:r>
      <w:r w:rsidR="00472B17">
        <w:t>5</w:t>
      </w:r>
    </w:p>
    <w:p w:rsidR="00472B17" w:rsidRDefault="00472B17" w:rsidP="00472B17">
      <w:pPr>
        <w:keepNext/>
        <w:jc w:val="right"/>
        <w:outlineLvl w:val="0"/>
      </w:pPr>
      <w:r>
        <w:t>«</w:t>
      </w:r>
      <w:r w:rsidRPr="007D35BB">
        <w:t>О внесении изменений в план работы</w:t>
      </w:r>
    </w:p>
    <w:p w:rsidR="00472B17" w:rsidRPr="007D35BB" w:rsidRDefault="00472B17" w:rsidP="00472B17">
      <w:pPr>
        <w:keepNext/>
        <w:jc w:val="right"/>
        <w:outlineLvl w:val="0"/>
      </w:pPr>
      <w:r w:rsidRPr="007D35BB">
        <w:t>Контрольно-счетной палаты</w:t>
      </w:r>
    </w:p>
    <w:p w:rsidR="00472B17" w:rsidRDefault="00472B17" w:rsidP="00472B17">
      <w:pPr>
        <w:keepNext/>
        <w:jc w:val="right"/>
        <w:outlineLvl w:val="0"/>
      </w:pPr>
      <w:r w:rsidRPr="007D35BB">
        <w:t>города Пензы на 20</w:t>
      </w:r>
      <w:r>
        <w:t>25</w:t>
      </w:r>
      <w:r w:rsidRPr="007D35BB">
        <w:t xml:space="preserve"> год</w:t>
      </w:r>
      <w:r>
        <w:t>,</w:t>
      </w:r>
    </w:p>
    <w:p w:rsidR="00472B17" w:rsidRPr="00AD4680" w:rsidRDefault="00472B17" w:rsidP="00472B17">
      <w:pPr>
        <w:keepNext/>
        <w:jc w:val="right"/>
        <w:outlineLvl w:val="0"/>
      </w:pPr>
      <w:r>
        <w:t>у</w:t>
      </w:r>
      <w:r w:rsidRPr="00AD4680">
        <w:t xml:space="preserve">твержденный приказом </w:t>
      </w:r>
    </w:p>
    <w:p w:rsidR="00472B17" w:rsidRPr="00AD4680" w:rsidRDefault="00472B17" w:rsidP="00472B17">
      <w:pPr>
        <w:keepNext/>
        <w:jc w:val="right"/>
        <w:outlineLvl w:val="0"/>
      </w:pPr>
      <w:r w:rsidRPr="00AD4680">
        <w:t>Контрольно-счетной палаты города Пензы</w:t>
      </w:r>
    </w:p>
    <w:p w:rsidR="00472B17" w:rsidRPr="007D35BB" w:rsidRDefault="00472B17" w:rsidP="00472B17">
      <w:pPr>
        <w:keepNext/>
        <w:jc w:val="right"/>
        <w:outlineLvl w:val="0"/>
      </w:pPr>
      <w:r w:rsidRPr="00AD4680">
        <w:t>от 2</w:t>
      </w:r>
      <w:r>
        <w:t>5</w:t>
      </w:r>
      <w:r w:rsidRPr="00AD4680">
        <w:t xml:space="preserve"> декабря 202</w:t>
      </w:r>
      <w:r>
        <w:t xml:space="preserve">4 </w:t>
      </w:r>
      <w:r w:rsidRPr="00AD4680">
        <w:t>года №</w:t>
      </w:r>
      <w:r>
        <w:t>39-од»</w:t>
      </w:r>
    </w:p>
    <w:p w:rsidR="00B20928" w:rsidRDefault="00B20928" w:rsidP="00472B17">
      <w:pPr>
        <w:ind w:firstLine="720"/>
        <w:jc w:val="right"/>
        <w:rPr>
          <w:sz w:val="22"/>
          <w:szCs w:val="22"/>
        </w:rPr>
      </w:pPr>
    </w:p>
    <w:p w:rsidR="00B20928" w:rsidRPr="00186CE8" w:rsidRDefault="00B20928" w:rsidP="00B20928">
      <w:pPr>
        <w:jc w:val="center"/>
        <w:rPr>
          <w:b/>
          <w:sz w:val="28"/>
          <w:szCs w:val="28"/>
        </w:rPr>
      </w:pPr>
      <w:r w:rsidRPr="00186CE8">
        <w:rPr>
          <w:b/>
          <w:sz w:val="28"/>
          <w:szCs w:val="28"/>
        </w:rPr>
        <w:t>П Л А Н</w:t>
      </w:r>
    </w:p>
    <w:p w:rsidR="00B20928" w:rsidRPr="00186CE8" w:rsidRDefault="00B20928" w:rsidP="00B20928">
      <w:pPr>
        <w:jc w:val="center"/>
        <w:rPr>
          <w:sz w:val="28"/>
          <w:szCs w:val="28"/>
        </w:rPr>
      </w:pPr>
      <w:r w:rsidRPr="00186CE8">
        <w:rPr>
          <w:b/>
          <w:sz w:val="28"/>
          <w:szCs w:val="28"/>
        </w:rPr>
        <w:t>работы Контрольно-счетной палаты города Пенза</w:t>
      </w:r>
    </w:p>
    <w:p w:rsidR="00B20928" w:rsidRPr="00186CE8" w:rsidRDefault="00B20928" w:rsidP="00B20928">
      <w:pPr>
        <w:jc w:val="center"/>
        <w:rPr>
          <w:b/>
          <w:sz w:val="28"/>
          <w:szCs w:val="28"/>
        </w:rPr>
      </w:pPr>
      <w:r w:rsidRPr="00186CE8">
        <w:rPr>
          <w:b/>
          <w:sz w:val="28"/>
          <w:szCs w:val="28"/>
        </w:rPr>
        <w:t>на 20</w:t>
      </w:r>
      <w:r>
        <w:rPr>
          <w:b/>
          <w:sz w:val="28"/>
          <w:szCs w:val="28"/>
        </w:rPr>
        <w:t>2</w:t>
      </w:r>
      <w:r w:rsidR="00DE09AE">
        <w:rPr>
          <w:b/>
          <w:sz w:val="28"/>
          <w:szCs w:val="28"/>
        </w:rPr>
        <w:t>5</w:t>
      </w:r>
      <w:r w:rsidRPr="00186CE8">
        <w:rPr>
          <w:b/>
          <w:sz w:val="28"/>
          <w:szCs w:val="28"/>
        </w:rPr>
        <w:t xml:space="preserve"> год</w:t>
      </w:r>
    </w:p>
    <w:p w:rsidR="00B20928" w:rsidRPr="00DF6587" w:rsidRDefault="00B20928" w:rsidP="00B20928">
      <w:pPr>
        <w:jc w:val="center"/>
        <w:rPr>
          <w:b/>
          <w:sz w:val="22"/>
          <w:szCs w:val="22"/>
        </w:rPr>
      </w:pPr>
    </w:p>
    <w:tbl>
      <w:tblPr>
        <w:tblW w:w="10348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96"/>
        <w:gridCol w:w="7384"/>
        <w:gridCol w:w="1459"/>
        <w:gridCol w:w="809"/>
      </w:tblGrid>
      <w:tr w:rsidR="00B20928" w:rsidRPr="00640133" w:rsidTr="00794233">
        <w:tc>
          <w:tcPr>
            <w:tcW w:w="696" w:type="dxa"/>
          </w:tcPr>
          <w:p w:rsidR="00B20928" w:rsidRPr="00640133" w:rsidRDefault="00B20928" w:rsidP="006D07C3">
            <w:pPr>
              <w:jc w:val="center"/>
            </w:pPr>
            <w:r w:rsidRPr="00640133">
              <w:t xml:space="preserve">№ </w:t>
            </w:r>
            <w:proofErr w:type="spellStart"/>
            <w:proofErr w:type="gramStart"/>
            <w:r w:rsidRPr="00640133">
              <w:t>п</w:t>
            </w:r>
            <w:proofErr w:type="spellEnd"/>
            <w:proofErr w:type="gramEnd"/>
            <w:r w:rsidRPr="00640133">
              <w:t>/</w:t>
            </w:r>
            <w:proofErr w:type="spellStart"/>
            <w:r w:rsidRPr="00640133">
              <w:t>п</w:t>
            </w:r>
            <w:proofErr w:type="spellEnd"/>
          </w:p>
        </w:tc>
        <w:tc>
          <w:tcPr>
            <w:tcW w:w="7384" w:type="dxa"/>
          </w:tcPr>
          <w:p w:rsidR="00B20928" w:rsidRPr="00640133" w:rsidRDefault="00B20928" w:rsidP="006D07C3">
            <w:pPr>
              <w:jc w:val="center"/>
            </w:pPr>
            <w:r w:rsidRPr="00640133">
              <w:t>Наименование мероприятий</w:t>
            </w:r>
          </w:p>
        </w:tc>
        <w:tc>
          <w:tcPr>
            <w:tcW w:w="1459" w:type="dxa"/>
          </w:tcPr>
          <w:p w:rsidR="00B20928" w:rsidRPr="00640133" w:rsidRDefault="00B20928" w:rsidP="006D07C3">
            <w:pPr>
              <w:jc w:val="center"/>
            </w:pPr>
            <w:r w:rsidRPr="00640133">
              <w:t>Срок исполнения</w:t>
            </w:r>
          </w:p>
        </w:tc>
        <w:tc>
          <w:tcPr>
            <w:tcW w:w="809" w:type="dxa"/>
          </w:tcPr>
          <w:p w:rsidR="00B20928" w:rsidRPr="00640133" w:rsidRDefault="00B20928" w:rsidP="006D07C3">
            <w:pPr>
              <w:jc w:val="center"/>
            </w:pPr>
            <w:r w:rsidRPr="00640133">
              <w:t>Примечания</w:t>
            </w:r>
          </w:p>
        </w:tc>
      </w:tr>
      <w:tr w:rsidR="00506A59" w:rsidRPr="00640133" w:rsidTr="00794233">
        <w:tc>
          <w:tcPr>
            <w:tcW w:w="10348" w:type="dxa"/>
            <w:gridSpan w:val="4"/>
          </w:tcPr>
          <w:p w:rsidR="00506A59" w:rsidRPr="00640133" w:rsidRDefault="00506A59" w:rsidP="002237BB">
            <w:pPr>
              <w:jc w:val="center"/>
            </w:pPr>
            <w:r w:rsidRPr="00640133">
              <w:rPr>
                <w:b/>
                <w:sz w:val="22"/>
                <w:szCs w:val="22"/>
              </w:rPr>
              <w:t>1. Контрольн</w:t>
            </w:r>
            <w:r w:rsidR="002237BB">
              <w:rPr>
                <w:b/>
                <w:sz w:val="22"/>
                <w:szCs w:val="22"/>
              </w:rPr>
              <w:t>ые мероприятия</w:t>
            </w:r>
          </w:p>
        </w:tc>
      </w:tr>
      <w:tr w:rsidR="00DE09AE" w:rsidRPr="00640133" w:rsidTr="00794233">
        <w:tc>
          <w:tcPr>
            <w:tcW w:w="696" w:type="dxa"/>
          </w:tcPr>
          <w:p w:rsidR="00DE09AE" w:rsidRPr="00640133" w:rsidRDefault="00DE09AE" w:rsidP="00DE09AE">
            <w:r w:rsidRPr="00640133">
              <w:t>1.1</w:t>
            </w:r>
            <w:r w:rsidR="00EA3734">
              <w:t>.</w:t>
            </w:r>
          </w:p>
        </w:tc>
        <w:tc>
          <w:tcPr>
            <w:tcW w:w="7384" w:type="dxa"/>
          </w:tcPr>
          <w:p w:rsidR="00DE09AE" w:rsidRPr="00640133" w:rsidRDefault="00DE09AE" w:rsidP="00794233">
            <w:pPr>
              <w:pStyle w:val="a3"/>
              <w:spacing w:before="0" w:beforeAutospacing="0" w:after="0" w:afterAutospacing="0"/>
              <w:jc w:val="both"/>
            </w:pPr>
            <w:r w:rsidRPr="00640133">
              <w:t>Проверка отдельных вопросов финансово-хозяйственной деятельности за 2023-2024 годы муниципального автономного учреждения «Детское и лечебное питание» (переходящая с 2024 года)</w:t>
            </w:r>
            <w:r w:rsidR="00F70AB5">
              <w:t>.</w:t>
            </w:r>
          </w:p>
        </w:tc>
        <w:tc>
          <w:tcPr>
            <w:tcW w:w="1459" w:type="dxa"/>
          </w:tcPr>
          <w:p w:rsidR="00DE09AE" w:rsidRPr="00640133" w:rsidRDefault="00DE09AE" w:rsidP="00DE09AE">
            <w:pPr>
              <w:jc w:val="center"/>
            </w:pPr>
            <w:r w:rsidRPr="00640133">
              <w:rPr>
                <w:sz w:val="22"/>
                <w:szCs w:val="22"/>
                <w:lang w:val="en-US"/>
              </w:rPr>
              <w:t>I</w:t>
            </w:r>
            <w:r w:rsidRPr="00640133">
              <w:rPr>
                <w:sz w:val="22"/>
                <w:szCs w:val="22"/>
              </w:rPr>
              <w:t xml:space="preserve"> квартал</w:t>
            </w:r>
          </w:p>
          <w:p w:rsidR="00DE09AE" w:rsidRPr="00640133" w:rsidRDefault="00DE09AE" w:rsidP="006D07C3">
            <w:pPr>
              <w:jc w:val="center"/>
            </w:pPr>
          </w:p>
        </w:tc>
        <w:tc>
          <w:tcPr>
            <w:tcW w:w="809" w:type="dxa"/>
          </w:tcPr>
          <w:p w:rsidR="00DE09AE" w:rsidRPr="00640133" w:rsidRDefault="00DE09AE" w:rsidP="006D07C3">
            <w:pPr>
              <w:jc w:val="center"/>
            </w:pPr>
          </w:p>
        </w:tc>
      </w:tr>
      <w:tr w:rsidR="00DE09AE" w:rsidRPr="00472B17" w:rsidTr="00794233">
        <w:tc>
          <w:tcPr>
            <w:tcW w:w="696" w:type="dxa"/>
          </w:tcPr>
          <w:p w:rsidR="00DE09AE" w:rsidRPr="00640133" w:rsidRDefault="00DE09AE" w:rsidP="00DE09AE">
            <w:pPr>
              <w:pStyle w:val="a3"/>
              <w:spacing w:before="0" w:beforeAutospacing="0" w:after="0" w:afterAutospacing="0"/>
            </w:pPr>
            <w:r w:rsidRPr="00640133">
              <w:t>1.2.</w:t>
            </w:r>
          </w:p>
        </w:tc>
        <w:tc>
          <w:tcPr>
            <w:tcW w:w="7384" w:type="dxa"/>
          </w:tcPr>
          <w:p w:rsidR="00DE09AE" w:rsidRPr="00640133" w:rsidRDefault="0036627B" w:rsidP="00F42E7C">
            <w:pPr>
              <w:jc w:val="both"/>
            </w:pPr>
            <w:r w:rsidRPr="00E72BB4">
              <w:rPr>
                <w:i/>
                <w:iCs/>
                <w:spacing w:val="-4"/>
              </w:rPr>
              <w:t>Исключен (решение Коллегии №1</w:t>
            </w:r>
            <w:r>
              <w:rPr>
                <w:i/>
                <w:iCs/>
                <w:spacing w:val="-4"/>
              </w:rPr>
              <w:t>7</w:t>
            </w:r>
            <w:r w:rsidRPr="00E72BB4">
              <w:rPr>
                <w:i/>
                <w:iCs/>
                <w:spacing w:val="-4"/>
              </w:rPr>
              <w:t xml:space="preserve"> от </w:t>
            </w:r>
            <w:r>
              <w:rPr>
                <w:i/>
                <w:iCs/>
                <w:spacing w:val="-4"/>
              </w:rPr>
              <w:t>24</w:t>
            </w:r>
            <w:r w:rsidRPr="00E72BB4">
              <w:rPr>
                <w:i/>
                <w:iCs/>
                <w:spacing w:val="-4"/>
              </w:rPr>
              <w:t>.1</w:t>
            </w:r>
            <w:r>
              <w:rPr>
                <w:i/>
                <w:iCs/>
                <w:spacing w:val="-4"/>
              </w:rPr>
              <w:t>2</w:t>
            </w:r>
            <w:r w:rsidRPr="00E72BB4">
              <w:rPr>
                <w:i/>
                <w:iCs/>
                <w:spacing w:val="-4"/>
              </w:rPr>
              <w:t>.2025)</w:t>
            </w:r>
          </w:p>
        </w:tc>
        <w:tc>
          <w:tcPr>
            <w:tcW w:w="1459" w:type="dxa"/>
          </w:tcPr>
          <w:p w:rsidR="00DE09AE" w:rsidRPr="00472B17" w:rsidRDefault="00DE09AE" w:rsidP="00F42E7C">
            <w:pPr>
              <w:jc w:val="center"/>
              <w:rPr>
                <w:lang w:val="en-US"/>
              </w:rPr>
            </w:pPr>
            <w:r w:rsidRPr="00640133">
              <w:rPr>
                <w:sz w:val="22"/>
                <w:szCs w:val="22"/>
                <w:lang w:val="en-US"/>
              </w:rPr>
              <w:t>I</w:t>
            </w:r>
            <w:r w:rsidR="00E72BB4" w:rsidRPr="006612C5">
              <w:rPr>
                <w:sz w:val="22"/>
                <w:szCs w:val="22"/>
                <w:lang w:val="en-US"/>
              </w:rPr>
              <w:t>V</w:t>
            </w:r>
            <w:r w:rsidR="00794233">
              <w:rPr>
                <w:sz w:val="22"/>
                <w:szCs w:val="22"/>
              </w:rPr>
              <w:t xml:space="preserve"> </w:t>
            </w:r>
            <w:r w:rsidRPr="00640133">
              <w:rPr>
                <w:sz w:val="22"/>
                <w:szCs w:val="22"/>
              </w:rPr>
              <w:t>квартал</w:t>
            </w:r>
          </w:p>
        </w:tc>
        <w:tc>
          <w:tcPr>
            <w:tcW w:w="809" w:type="dxa"/>
          </w:tcPr>
          <w:p w:rsidR="00DE09AE" w:rsidRPr="00472B17" w:rsidRDefault="00DE09AE" w:rsidP="00F42E7C">
            <w:pPr>
              <w:jc w:val="center"/>
              <w:rPr>
                <w:lang w:val="en-US"/>
              </w:rPr>
            </w:pPr>
          </w:p>
        </w:tc>
      </w:tr>
      <w:tr w:rsidR="00B20928" w:rsidRPr="00DE09AE" w:rsidTr="00794233">
        <w:tc>
          <w:tcPr>
            <w:tcW w:w="696" w:type="dxa"/>
          </w:tcPr>
          <w:p w:rsidR="00981A37" w:rsidRPr="00472B17" w:rsidRDefault="00981A37" w:rsidP="00981A37">
            <w:pPr>
              <w:jc w:val="center"/>
              <w:rPr>
                <w:lang w:val="en-US"/>
              </w:rPr>
            </w:pPr>
          </w:p>
          <w:p w:rsidR="00FE55DB" w:rsidRPr="00472B17" w:rsidRDefault="00FE55DB" w:rsidP="00981A37">
            <w:pPr>
              <w:jc w:val="center"/>
              <w:rPr>
                <w:lang w:val="en-US"/>
              </w:rPr>
            </w:pPr>
          </w:p>
          <w:p w:rsidR="00981A37" w:rsidRPr="00472B17" w:rsidRDefault="00981A37" w:rsidP="00981A37">
            <w:pPr>
              <w:jc w:val="center"/>
              <w:rPr>
                <w:lang w:val="en-US"/>
              </w:rPr>
            </w:pPr>
          </w:p>
          <w:p w:rsidR="00981A37" w:rsidRPr="00472B17" w:rsidRDefault="00981A37" w:rsidP="00981A37">
            <w:pPr>
              <w:jc w:val="center"/>
              <w:rPr>
                <w:lang w:val="en-US"/>
              </w:rPr>
            </w:pPr>
          </w:p>
          <w:p w:rsidR="00981A37" w:rsidRPr="00472B17" w:rsidRDefault="00981A37" w:rsidP="00981A37">
            <w:pPr>
              <w:jc w:val="center"/>
              <w:rPr>
                <w:lang w:val="en-US"/>
              </w:rPr>
            </w:pPr>
          </w:p>
          <w:p w:rsidR="006612C5" w:rsidRPr="00794233" w:rsidRDefault="006612C5" w:rsidP="00981A37"/>
          <w:p w:rsidR="00981A37" w:rsidRPr="006612C5" w:rsidRDefault="00981A37" w:rsidP="00981A37">
            <w:r w:rsidRPr="006612C5">
              <w:rPr>
                <w:sz w:val="22"/>
                <w:szCs w:val="22"/>
              </w:rPr>
              <w:t>1.</w:t>
            </w:r>
            <w:r w:rsidR="006612C5" w:rsidRPr="006612C5">
              <w:rPr>
                <w:sz w:val="22"/>
                <w:szCs w:val="22"/>
              </w:rPr>
              <w:t>3</w:t>
            </w:r>
            <w:r w:rsidR="00FE55DB" w:rsidRPr="006612C5">
              <w:rPr>
                <w:sz w:val="22"/>
                <w:szCs w:val="22"/>
              </w:rPr>
              <w:t>.</w:t>
            </w:r>
          </w:p>
          <w:p w:rsidR="00981A37" w:rsidRDefault="00981A37" w:rsidP="00981A37"/>
          <w:p w:rsidR="0036627B" w:rsidRPr="0036627B" w:rsidRDefault="0036627B" w:rsidP="00981A37">
            <w:pPr>
              <w:rPr>
                <w:sz w:val="8"/>
                <w:szCs w:val="8"/>
              </w:rPr>
            </w:pPr>
          </w:p>
          <w:p w:rsidR="00981A37" w:rsidRPr="006612C5" w:rsidRDefault="00981A37" w:rsidP="006612C5">
            <w:r w:rsidRPr="006612C5">
              <w:rPr>
                <w:sz w:val="22"/>
                <w:szCs w:val="22"/>
              </w:rPr>
              <w:t>1.</w:t>
            </w:r>
            <w:r w:rsidR="006612C5" w:rsidRPr="006612C5">
              <w:rPr>
                <w:sz w:val="22"/>
                <w:szCs w:val="22"/>
              </w:rPr>
              <w:t>4</w:t>
            </w:r>
            <w:r w:rsidR="00FE55DB" w:rsidRPr="006612C5">
              <w:rPr>
                <w:sz w:val="22"/>
                <w:szCs w:val="22"/>
              </w:rPr>
              <w:t>.</w:t>
            </w:r>
          </w:p>
        </w:tc>
        <w:tc>
          <w:tcPr>
            <w:tcW w:w="7384" w:type="dxa"/>
          </w:tcPr>
          <w:p w:rsidR="00981A37" w:rsidRPr="006612C5" w:rsidRDefault="005B2D87" w:rsidP="00794233">
            <w:pPr>
              <w:pStyle w:val="a3"/>
              <w:spacing w:before="0" w:beforeAutospacing="0" w:after="0" w:afterAutospacing="0"/>
              <w:jc w:val="both"/>
            </w:pPr>
            <w:r w:rsidRPr="006612C5">
              <w:t>Проверка расходования средств бюджета города Пензы за 202</w:t>
            </w:r>
            <w:r w:rsidR="00867083" w:rsidRPr="006612C5">
              <w:t>4</w:t>
            </w:r>
            <w:r w:rsidRPr="006612C5">
              <w:t xml:space="preserve"> год и текущий период 202</w:t>
            </w:r>
            <w:r w:rsidR="00867083" w:rsidRPr="006612C5">
              <w:t>5</w:t>
            </w:r>
            <w:r w:rsidRPr="006612C5">
              <w:t xml:space="preserve"> года на выполнение мероприятий, предусмотренных муниципальной программой «Развитие образования в городе Пензе</w:t>
            </w:r>
            <w:r w:rsidR="00867083" w:rsidRPr="006612C5">
              <w:t>»</w:t>
            </w:r>
            <w:r w:rsidRPr="006612C5">
              <w:t xml:space="preserve"> и внебюджетных средств, использования муниципального имущества</w:t>
            </w:r>
            <w:r w:rsidR="004A048D" w:rsidRPr="006612C5">
              <w:t>,</w:t>
            </w:r>
            <w:r w:rsidR="004A048D" w:rsidRPr="006612C5">
              <w:rPr>
                <w:spacing w:val="-4"/>
              </w:rPr>
              <w:t xml:space="preserve"> закрепленного на праве оперативного управления</w:t>
            </w:r>
            <w:r w:rsidRPr="006612C5">
              <w:t>, в</w:t>
            </w:r>
            <w:r w:rsidR="00981A37" w:rsidRPr="006612C5">
              <w:t>:</w:t>
            </w:r>
          </w:p>
          <w:p w:rsidR="006612C5" w:rsidRPr="006612C5" w:rsidRDefault="006612C5" w:rsidP="00794233">
            <w:pPr>
              <w:pStyle w:val="a3"/>
              <w:spacing w:before="0" w:beforeAutospacing="0" w:after="0" w:afterAutospacing="0"/>
              <w:jc w:val="both"/>
            </w:pPr>
            <w:r w:rsidRPr="006612C5">
              <w:t>- муниципальном бюджетном общеобразовательном учреждении средняя общеобразовательная школа № 40 города Пензы</w:t>
            </w:r>
            <w:r w:rsidR="00E72BB4">
              <w:t>.</w:t>
            </w:r>
          </w:p>
          <w:p w:rsidR="00E72BB4" w:rsidRPr="0036627B" w:rsidRDefault="00E72BB4" w:rsidP="00794233">
            <w:pPr>
              <w:pStyle w:val="a3"/>
              <w:spacing w:before="0" w:beforeAutospacing="0" w:after="0" w:afterAutospacing="0"/>
              <w:jc w:val="both"/>
              <w:rPr>
                <w:i/>
                <w:iCs/>
                <w:spacing w:val="-4"/>
                <w:sz w:val="4"/>
                <w:szCs w:val="4"/>
              </w:rPr>
            </w:pPr>
          </w:p>
          <w:p w:rsidR="00981A37" w:rsidRPr="006612C5" w:rsidRDefault="00E72BB4" w:rsidP="00794233">
            <w:pPr>
              <w:pStyle w:val="a3"/>
              <w:spacing w:before="0" w:beforeAutospacing="0" w:after="0" w:afterAutospacing="0"/>
              <w:jc w:val="both"/>
            </w:pPr>
            <w:r w:rsidRPr="00E72BB4">
              <w:rPr>
                <w:i/>
                <w:iCs/>
                <w:spacing w:val="-4"/>
              </w:rPr>
              <w:t>Исключен (решение Коллегии №12 от 30.1</w:t>
            </w:r>
            <w:r>
              <w:rPr>
                <w:i/>
                <w:iCs/>
                <w:spacing w:val="-4"/>
              </w:rPr>
              <w:t>0</w:t>
            </w:r>
            <w:r w:rsidRPr="00E72BB4">
              <w:rPr>
                <w:i/>
                <w:iCs/>
                <w:spacing w:val="-4"/>
              </w:rPr>
              <w:t>.2025)</w:t>
            </w:r>
          </w:p>
        </w:tc>
        <w:tc>
          <w:tcPr>
            <w:tcW w:w="1459" w:type="dxa"/>
          </w:tcPr>
          <w:p w:rsidR="00B47384" w:rsidRPr="006612C5" w:rsidRDefault="00B47384" w:rsidP="006D07C3">
            <w:pPr>
              <w:jc w:val="center"/>
            </w:pPr>
          </w:p>
          <w:p w:rsidR="00B47384" w:rsidRPr="006612C5" w:rsidRDefault="00B47384" w:rsidP="006D07C3">
            <w:pPr>
              <w:jc w:val="center"/>
            </w:pPr>
          </w:p>
          <w:p w:rsidR="00B47384" w:rsidRPr="006612C5" w:rsidRDefault="00B47384" w:rsidP="006D07C3">
            <w:pPr>
              <w:jc w:val="center"/>
            </w:pPr>
          </w:p>
          <w:p w:rsidR="00B47384" w:rsidRPr="006612C5" w:rsidRDefault="00B47384" w:rsidP="006D07C3">
            <w:pPr>
              <w:jc w:val="center"/>
            </w:pPr>
          </w:p>
          <w:p w:rsidR="00B47384" w:rsidRPr="006612C5" w:rsidRDefault="00B47384" w:rsidP="006D07C3">
            <w:pPr>
              <w:jc w:val="center"/>
            </w:pPr>
          </w:p>
          <w:p w:rsidR="006612C5" w:rsidRPr="006612C5" w:rsidRDefault="006612C5" w:rsidP="00794233"/>
          <w:p w:rsidR="006612C5" w:rsidRPr="006612C5" w:rsidRDefault="006612C5" w:rsidP="0036627B">
            <w:pPr>
              <w:jc w:val="center"/>
            </w:pPr>
            <w:r w:rsidRPr="006612C5">
              <w:rPr>
                <w:sz w:val="22"/>
                <w:szCs w:val="22"/>
                <w:lang w:val="en-US"/>
              </w:rPr>
              <w:t>III</w:t>
            </w:r>
            <w:r w:rsidRPr="006612C5">
              <w:rPr>
                <w:sz w:val="22"/>
                <w:szCs w:val="22"/>
              </w:rPr>
              <w:t>-</w:t>
            </w:r>
            <w:r w:rsidRPr="006612C5">
              <w:rPr>
                <w:sz w:val="22"/>
                <w:szCs w:val="22"/>
                <w:lang w:val="en-US"/>
              </w:rPr>
              <w:t>IV</w:t>
            </w:r>
            <w:r w:rsidRPr="006612C5">
              <w:rPr>
                <w:sz w:val="22"/>
                <w:szCs w:val="22"/>
              </w:rPr>
              <w:t xml:space="preserve"> квартал</w:t>
            </w:r>
            <w:r w:rsidR="002C1015">
              <w:rPr>
                <w:sz w:val="22"/>
                <w:szCs w:val="22"/>
              </w:rPr>
              <w:t>ы</w:t>
            </w:r>
          </w:p>
          <w:p w:rsidR="00B47384" w:rsidRPr="006612C5" w:rsidRDefault="00B47384" w:rsidP="006612C5">
            <w:pPr>
              <w:jc w:val="center"/>
            </w:pPr>
          </w:p>
        </w:tc>
        <w:tc>
          <w:tcPr>
            <w:tcW w:w="809" w:type="dxa"/>
          </w:tcPr>
          <w:p w:rsidR="002237BB" w:rsidRDefault="002237BB" w:rsidP="006D07C3">
            <w:pPr>
              <w:jc w:val="center"/>
              <w:rPr>
                <w:sz w:val="16"/>
                <w:szCs w:val="16"/>
              </w:rPr>
            </w:pPr>
          </w:p>
          <w:p w:rsidR="002237BB" w:rsidRDefault="002237BB" w:rsidP="006D07C3">
            <w:pPr>
              <w:jc w:val="center"/>
              <w:rPr>
                <w:sz w:val="16"/>
                <w:szCs w:val="16"/>
              </w:rPr>
            </w:pPr>
          </w:p>
          <w:p w:rsidR="002237BB" w:rsidRDefault="002237BB" w:rsidP="006D07C3">
            <w:pPr>
              <w:jc w:val="center"/>
              <w:rPr>
                <w:sz w:val="16"/>
                <w:szCs w:val="16"/>
              </w:rPr>
            </w:pPr>
          </w:p>
          <w:p w:rsidR="002237BB" w:rsidRDefault="002237BB" w:rsidP="006D07C3">
            <w:pPr>
              <w:jc w:val="center"/>
              <w:rPr>
                <w:sz w:val="16"/>
                <w:szCs w:val="16"/>
              </w:rPr>
            </w:pPr>
          </w:p>
          <w:p w:rsidR="002237BB" w:rsidRDefault="002237BB" w:rsidP="006D07C3">
            <w:pPr>
              <w:jc w:val="center"/>
              <w:rPr>
                <w:sz w:val="16"/>
                <w:szCs w:val="16"/>
              </w:rPr>
            </w:pPr>
          </w:p>
          <w:p w:rsidR="002237BB" w:rsidRDefault="002237BB" w:rsidP="006D07C3">
            <w:pPr>
              <w:jc w:val="center"/>
              <w:rPr>
                <w:sz w:val="16"/>
                <w:szCs w:val="16"/>
              </w:rPr>
            </w:pPr>
          </w:p>
          <w:p w:rsidR="002237BB" w:rsidRDefault="002237BB" w:rsidP="006D07C3">
            <w:pPr>
              <w:jc w:val="center"/>
              <w:rPr>
                <w:sz w:val="16"/>
                <w:szCs w:val="16"/>
              </w:rPr>
            </w:pPr>
          </w:p>
          <w:p w:rsidR="002237BB" w:rsidRDefault="002237BB" w:rsidP="006D07C3">
            <w:pPr>
              <w:jc w:val="center"/>
              <w:rPr>
                <w:sz w:val="16"/>
                <w:szCs w:val="16"/>
              </w:rPr>
            </w:pPr>
          </w:p>
          <w:p w:rsidR="002237BB" w:rsidRDefault="002237BB" w:rsidP="00794233">
            <w:pPr>
              <w:rPr>
                <w:sz w:val="16"/>
                <w:szCs w:val="16"/>
              </w:rPr>
            </w:pPr>
          </w:p>
          <w:p w:rsidR="00B20928" w:rsidRPr="00DE09AE" w:rsidRDefault="002237BB" w:rsidP="002237BB">
            <w:pPr>
              <w:rPr>
                <w:highlight w:val="yellow"/>
              </w:rPr>
            </w:pPr>
            <w:r>
              <w:rPr>
                <w:sz w:val="16"/>
                <w:szCs w:val="16"/>
              </w:rPr>
              <w:t>предложение прокуратуры Железнодорожного района</w:t>
            </w:r>
          </w:p>
        </w:tc>
      </w:tr>
      <w:tr w:rsidR="002C1015" w:rsidRPr="00DE09AE" w:rsidTr="00794233">
        <w:tc>
          <w:tcPr>
            <w:tcW w:w="696" w:type="dxa"/>
          </w:tcPr>
          <w:p w:rsidR="002C1015" w:rsidRPr="001F6BBC" w:rsidRDefault="002C1015" w:rsidP="002C1015">
            <w:pPr>
              <w:pStyle w:val="a3"/>
              <w:spacing w:before="0" w:beforeAutospacing="0" w:after="0" w:afterAutospacing="0"/>
            </w:pPr>
            <w:r w:rsidRPr="001F6BBC">
              <w:t>1.5.</w:t>
            </w:r>
          </w:p>
          <w:p w:rsidR="002C1015" w:rsidRPr="006612C5" w:rsidRDefault="002C1015" w:rsidP="00981A37">
            <w:pPr>
              <w:jc w:val="center"/>
            </w:pPr>
          </w:p>
        </w:tc>
        <w:tc>
          <w:tcPr>
            <w:tcW w:w="7384" w:type="dxa"/>
          </w:tcPr>
          <w:p w:rsidR="002C1015" w:rsidRPr="006612C5" w:rsidRDefault="002C1015" w:rsidP="002C1015">
            <w:pPr>
              <w:autoSpaceDE w:val="0"/>
              <w:autoSpaceDN w:val="0"/>
              <w:adjustRightInd w:val="0"/>
              <w:jc w:val="both"/>
            </w:pPr>
            <w:r>
              <w:rPr>
                <w:rFonts w:eastAsiaTheme="minorHAnsi"/>
                <w:lang w:eastAsia="en-US"/>
              </w:rPr>
              <w:t xml:space="preserve">Проверка осуществления Управлением образования города Пензы отдельных функций и полномочий учредителя в отношении муниципальных образовательных организаций. </w:t>
            </w:r>
          </w:p>
        </w:tc>
        <w:tc>
          <w:tcPr>
            <w:tcW w:w="1459" w:type="dxa"/>
          </w:tcPr>
          <w:p w:rsidR="002C1015" w:rsidRPr="006612C5" w:rsidRDefault="002C1015" w:rsidP="002C1015">
            <w:pPr>
              <w:jc w:val="center"/>
            </w:pPr>
            <w:r w:rsidRPr="006612C5">
              <w:rPr>
                <w:sz w:val="22"/>
                <w:szCs w:val="22"/>
                <w:lang w:val="en-US"/>
              </w:rPr>
              <w:t>III</w:t>
            </w:r>
            <w:r w:rsidRPr="006612C5">
              <w:rPr>
                <w:sz w:val="22"/>
                <w:szCs w:val="22"/>
              </w:rPr>
              <w:t xml:space="preserve"> квартал</w:t>
            </w:r>
          </w:p>
          <w:p w:rsidR="002C1015" w:rsidRPr="006612C5" w:rsidRDefault="002C1015" w:rsidP="006D07C3">
            <w:pPr>
              <w:jc w:val="center"/>
            </w:pPr>
          </w:p>
        </w:tc>
        <w:tc>
          <w:tcPr>
            <w:tcW w:w="809" w:type="dxa"/>
          </w:tcPr>
          <w:p w:rsidR="002C1015" w:rsidRPr="00DE09AE" w:rsidRDefault="002C1015" w:rsidP="006D07C3">
            <w:pPr>
              <w:jc w:val="center"/>
              <w:rPr>
                <w:highlight w:val="yellow"/>
              </w:rPr>
            </w:pPr>
          </w:p>
        </w:tc>
      </w:tr>
      <w:tr w:rsidR="002C1015" w:rsidRPr="00DE09AE" w:rsidTr="00794233">
        <w:tc>
          <w:tcPr>
            <w:tcW w:w="696" w:type="dxa"/>
          </w:tcPr>
          <w:p w:rsidR="002C1015" w:rsidRPr="001F6BBC" w:rsidRDefault="00F70AB5" w:rsidP="002C1015">
            <w:pPr>
              <w:pStyle w:val="a3"/>
              <w:spacing w:before="0" w:beforeAutospacing="0" w:after="0" w:afterAutospacing="0"/>
            </w:pPr>
            <w:r w:rsidRPr="001F6BBC">
              <w:t>1.6.</w:t>
            </w:r>
          </w:p>
        </w:tc>
        <w:tc>
          <w:tcPr>
            <w:tcW w:w="7384" w:type="dxa"/>
          </w:tcPr>
          <w:p w:rsidR="002C1015" w:rsidRPr="0036627B" w:rsidRDefault="0036627B" w:rsidP="0036627B">
            <w:pPr>
              <w:pStyle w:val="a3"/>
              <w:spacing w:before="0" w:beforeAutospacing="0" w:after="0" w:afterAutospacing="0"/>
              <w:rPr>
                <w:i/>
                <w:iCs/>
                <w:spacing w:val="-4"/>
              </w:rPr>
            </w:pPr>
            <w:r w:rsidRPr="0036627B">
              <w:rPr>
                <w:i/>
                <w:iCs/>
                <w:spacing w:val="-4"/>
              </w:rPr>
              <w:t>Исключен (решение Коллегии №17 от 24.12.2025)</w:t>
            </w:r>
          </w:p>
        </w:tc>
        <w:tc>
          <w:tcPr>
            <w:tcW w:w="1459" w:type="dxa"/>
          </w:tcPr>
          <w:p w:rsidR="002C1015" w:rsidRDefault="002C1015" w:rsidP="0036627B">
            <w:pPr>
              <w:jc w:val="center"/>
            </w:pPr>
          </w:p>
        </w:tc>
        <w:tc>
          <w:tcPr>
            <w:tcW w:w="809" w:type="dxa"/>
          </w:tcPr>
          <w:p w:rsidR="002C1015" w:rsidRPr="00DE09AE" w:rsidRDefault="002C1015" w:rsidP="006D07C3">
            <w:pPr>
              <w:jc w:val="center"/>
              <w:rPr>
                <w:highlight w:val="yellow"/>
              </w:rPr>
            </w:pPr>
          </w:p>
        </w:tc>
      </w:tr>
      <w:tr w:rsidR="00B20928" w:rsidRPr="001F6BBC" w:rsidTr="00794233">
        <w:tc>
          <w:tcPr>
            <w:tcW w:w="696" w:type="dxa"/>
          </w:tcPr>
          <w:p w:rsidR="00FE55DB" w:rsidRPr="001F6BBC" w:rsidRDefault="00FE55DB" w:rsidP="003A7CC7">
            <w:pPr>
              <w:pStyle w:val="a3"/>
              <w:spacing w:before="0" w:beforeAutospacing="0" w:after="0" w:afterAutospacing="0"/>
            </w:pPr>
          </w:p>
          <w:p w:rsidR="00FE55DB" w:rsidRPr="001F6BBC" w:rsidRDefault="00FE55DB" w:rsidP="003A7CC7">
            <w:pPr>
              <w:pStyle w:val="a3"/>
              <w:spacing w:before="0" w:beforeAutospacing="0" w:after="0" w:afterAutospacing="0"/>
            </w:pPr>
          </w:p>
          <w:p w:rsidR="00FE55DB" w:rsidRPr="001F6BBC" w:rsidRDefault="00FE55DB" w:rsidP="003A7CC7">
            <w:pPr>
              <w:pStyle w:val="a3"/>
              <w:spacing w:before="0" w:beforeAutospacing="0" w:after="0" w:afterAutospacing="0"/>
            </w:pPr>
          </w:p>
          <w:p w:rsidR="00FE55DB" w:rsidRDefault="00FE55DB" w:rsidP="003A7CC7">
            <w:pPr>
              <w:pStyle w:val="a3"/>
              <w:spacing w:before="0" w:beforeAutospacing="0" w:after="0" w:afterAutospacing="0"/>
            </w:pPr>
          </w:p>
          <w:p w:rsidR="0036627B" w:rsidRPr="001F6BBC" w:rsidRDefault="0036627B" w:rsidP="003A7CC7">
            <w:pPr>
              <w:pStyle w:val="a3"/>
              <w:spacing w:before="0" w:beforeAutospacing="0" w:after="0" w:afterAutospacing="0"/>
            </w:pPr>
          </w:p>
          <w:p w:rsidR="00B20928" w:rsidRDefault="0054737D" w:rsidP="001F6BBC">
            <w:pPr>
              <w:pStyle w:val="a3"/>
              <w:spacing w:before="0" w:beforeAutospacing="0" w:after="0" w:afterAutospacing="0"/>
            </w:pPr>
            <w:r w:rsidRPr="001F6BBC">
              <w:t>1.</w:t>
            </w:r>
            <w:r w:rsidR="001F6BBC" w:rsidRPr="001F6BBC">
              <w:t>7</w:t>
            </w:r>
            <w:r w:rsidRPr="001F6BBC">
              <w:t>.</w:t>
            </w:r>
          </w:p>
          <w:p w:rsidR="00F70AB5" w:rsidRDefault="00F70AB5" w:rsidP="001F6BBC">
            <w:pPr>
              <w:pStyle w:val="a3"/>
              <w:spacing w:before="0" w:beforeAutospacing="0" w:after="0" w:afterAutospacing="0"/>
            </w:pPr>
          </w:p>
          <w:p w:rsidR="00880D64" w:rsidRDefault="00880D64" w:rsidP="001F6BBC">
            <w:pPr>
              <w:pStyle w:val="a3"/>
              <w:spacing w:before="0" w:beforeAutospacing="0" w:after="0" w:afterAutospacing="0"/>
            </w:pPr>
            <w:r>
              <w:t>1.8</w:t>
            </w:r>
            <w:r w:rsidR="004D1CEF">
              <w:t>.</w:t>
            </w:r>
          </w:p>
          <w:p w:rsidR="0036627B" w:rsidRDefault="0036627B" w:rsidP="001F6BBC">
            <w:pPr>
              <w:pStyle w:val="a3"/>
              <w:spacing w:before="0" w:beforeAutospacing="0" w:after="0" w:afterAutospacing="0"/>
            </w:pPr>
          </w:p>
          <w:p w:rsidR="00F70AB5" w:rsidRDefault="002C1015" w:rsidP="001F6BBC">
            <w:pPr>
              <w:pStyle w:val="a3"/>
              <w:spacing w:before="0" w:beforeAutospacing="0" w:after="0" w:afterAutospacing="0"/>
            </w:pPr>
            <w:r w:rsidRPr="00880D64">
              <w:t>1.9.</w:t>
            </w:r>
          </w:p>
          <w:p w:rsidR="00F70AB5" w:rsidRDefault="00F70AB5" w:rsidP="001F6BBC">
            <w:pPr>
              <w:pStyle w:val="a3"/>
              <w:spacing w:before="0" w:beforeAutospacing="0" w:after="0" w:afterAutospacing="0"/>
            </w:pPr>
          </w:p>
          <w:p w:rsidR="00E72BB4" w:rsidRPr="001F6BBC" w:rsidRDefault="00E72BB4" w:rsidP="001F6BBC">
            <w:pPr>
              <w:pStyle w:val="a3"/>
              <w:spacing w:before="0" w:beforeAutospacing="0" w:after="0" w:afterAutospacing="0"/>
            </w:pPr>
          </w:p>
        </w:tc>
        <w:tc>
          <w:tcPr>
            <w:tcW w:w="7384" w:type="dxa"/>
          </w:tcPr>
          <w:p w:rsidR="0036627B" w:rsidRDefault="00D563C6" w:rsidP="00FE55DB">
            <w:pPr>
              <w:jc w:val="both"/>
              <w:rPr>
                <w:spacing w:val="-4"/>
              </w:rPr>
            </w:pPr>
            <w:r w:rsidRPr="001F6BBC">
              <w:rPr>
                <w:spacing w:val="-4"/>
              </w:rPr>
              <w:t>Проверка за 202</w:t>
            </w:r>
            <w:r w:rsidR="006612C5" w:rsidRPr="001F6BBC">
              <w:rPr>
                <w:spacing w:val="-4"/>
              </w:rPr>
              <w:t>4</w:t>
            </w:r>
            <w:r w:rsidRPr="001F6BBC">
              <w:rPr>
                <w:spacing w:val="-4"/>
              </w:rPr>
              <w:t xml:space="preserve"> год и текущий период 202</w:t>
            </w:r>
            <w:r w:rsidR="006612C5" w:rsidRPr="001F6BBC">
              <w:rPr>
                <w:spacing w:val="-4"/>
              </w:rPr>
              <w:t>5</w:t>
            </w:r>
            <w:r w:rsidRPr="001F6BBC">
              <w:rPr>
                <w:spacing w:val="-4"/>
              </w:rPr>
              <w:t xml:space="preserve"> года расходования средств</w:t>
            </w:r>
            <w:r w:rsidR="006612C5" w:rsidRPr="001F6BBC">
              <w:rPr>
                <w:spacing w:val="-4"/>
              </w:rPr>
              <w:t xml:space="preserve"> субсидий, предоставленных из бюджета города Пензы на выполнение муниципального задания и иные цели</w:t>
            </w:r>
            <w:r w:rsidRPr="001F6BBC">
              <w:rPr>
                <w:spacing w:val="-4"/>
              </w:rPr>
              <w:t>, и внебюджетных средств, а также использования муниципального имущества, закрепленного на праве оперативного управления</w:t>
            </w:r>
            <w:r w:rsidR="00FE55DB" w:rsidRPr="001F6BBC">
              <w:rPr>
                <w:spacing w:val="-4"/>
              </w:rPr>
              <w:t>,</w:t>
            </w:r>
            <w:r w:rsidRPr="001F6BBC">
              <w:rPr>
                <w:spacing w:val="-4"/>
              </w:rPr>
              <w:t xml:space="preserve"> в</w:t>
            </w:r>
            <w:r w:rsidR="00FE55DB" w:rsidRPr="001F6BBC">
              <w:rPr>
                <w:spacing w:val="-4"/>
              </w:rPr>
              <w:t>:</w:t>
            </w:r>
          </w:p>
          <w:p w:rsidR="0054737D" w:rsidRDefault="0054737D" w:rsidP="00FE55DB">
            <w:pPr>
              <w:jc w:val="both"/>
            </w:pPr>
            <w:r w:rsidRPr="001F6BBC">
              <w:rPr>
                <w:spacing w:val="-4"/>
              </w:rPr>
              <w:t xml:space="preserve">- </w:t>
            </w:r>
            <w:r w:rsidR="001F6BBC" w:rsidRPr="001F6BBC">
              <w:t>муниципальном бюджетном учреждении дополнительного образования «Спортивная школа № 4 города Пензы»;</w:t>
            </w:r>
          </w:p>
          <w:p w:rsidR="00880D64" w:rsidRPr="001F6BBC" w:rsidRDefault="00880D64" w:rsidP="00880D64">
            <w:pPr>
              <w:jc w:val="both"/>
            </w:pPr>
            <w:r>
              <w:t xml:space="preserve">- </w:t>
            </w:r>
            <w:r w:rsidRPr="00880D64">
              <w:t>муниципальном бюджетном учреждении «Молодежный центр «Юность» г. Пензы</w:t>
            </w:r>
            <w:r>
              <w:t>;</w:t>
            </w:r>
          </w:p>
          <w:p w:rsidR="00E72BB4" w:rsidRPr="001F6BBC" w:rsidRDefault="00FE55DB" w:rsidP="001F6BBC">
            <w:pPr>
              <w:jc w:val="both"/>
            </w:pPr>
            <w:r w:rsidRPr="001F6BBC">
              <w:t xml:space="preserve">- муниципальном бюджетном учреждении дополнительного образования «Спортивная школа № </w:t>
            </w:r>
            <w:r w:rsidR="001F6BBC" w:rsidRPr="001F6BBC">
              <w:t>8</w:t>
            </w:r>
            <w:r w:rsidR="0092729A">
              <w:t xml:space="preserve"> города Пензы»</w:t>
            </w:r>
            <w:r w:rsidR="00707A63">
              <w:t>.</w:t>
            </w:r>
          </w:p>
        </w:tc>
        <w:tc>
          <w:tcPr>
            <w:tcW w:w="1459" w:type="dxa"/>
          </w:tcPr>
          <w:p w:rsidR="00FE55DB" w:rsidRPr="001F6BBC" w:rsidRDefault="00FE55DB" w:rsidP="003A7CC7">
            <w:pPr>
              <w:jc w:val="center"/>
            </w:pPr>
          </w:p>
          <w:p w:rsidR="00FE55DB" w:rsidRPr="001F6BBC" w:rsidRDefault="00FE55DB" w:rsidP="003A7CC7">
            <w:pPr>
              <w:jc w:val="center"/>
            </w:pPr>
          </w:p>
          <w:p w:rsidR="00FE55DB" w:rsidRPr="001F6BBC" w:rsidRDefault="00FE55DB" w:rsidP="003A7CC7">
            <w:pPr>
              <w:jc w:val="center"/>
            </w:pPr>
          </w:p>
          <w:p w:rsidR="00FE55DB" w:rsidRPr="001F6BBC" w:rsidRDefault="00FE55DB" w:rsidP="003A7CC7">
            <w:pPr>
              <w:jc w:val="center"/>
            </w:pPr>
          </w:p>
          <w:p w:rsidR="00FE55DB" w:rsidRPr="001F6BBC" w:rsidRDefault="00FE55DB" w:rsidP="00794233"/>
          <w:p w:rsidR="0054737D" w:rsidRPr="001F6BBC" w:rsidRDefault="0054737D" w:rsidP="003A7CC7">
            <w:pPr>
              <w:jc w:val="center"/>
            </w:pPr>
            <w:r w:rsidRPr="001F6BBC">
              <w:rPr>
                <w:sz w:val="22"/>
                <w:szCs w:val="22"/>
                <w:lang w:val="en-US"/>
              </w:rPr>
              <w:t>II</w:t>
            </w:r>
            <w:r w:rsidRPr="001F6BBC">
              <w:rPr>
                <w:sz w:val="22"/>
                <w:szCs w:val="22"/>
              </w:rPr>
              <w:t xml:space="preserve"> квартал</w:t>
            </w:r>
          </w:p>
          <w:p w:rsidR="00880D64" w:rsidRPr="00880D64" w:rsidRDefault="00880D64" w:rsidP="00794233">
            <w:pPr>
              <w:rPr>
                <w:sz w:val="28"/>
                <w:szCs w:val="40"/>
              </w:rPr>
            </w:pPr>
          </w:p>
          <w:p w:rsidR="00880D64" w:rsidRPr="001F6BBC" w:rsidRDefault="00880D64" w:rsidP="00880D64">
            <w:pPr>
              <w:jc w:val="center"/>
            </w:pPr>
            <w:r w:rsidRPr="001F6BBC">
              <w:rPr>
                <w:sz w:val="22"/>
                <w:szCs w:val="22"/>
                <w:lang w:val="en-US"/>
              </w:rPr>
              <w:t>II</w:t>
            </w:r>
            <w:r w:rsidRPr="001F6BBC">
              <w:rPr>
                <w:sz w:val="22"/>
                <w:szCs w:val="22"/>
              </w:rPr>
              <w:t xml:space="preserve"> квартал</w:t>
            </w:r>
          </w:p>
          <w:p w:rsidR="0036627B" w:rsidRDefault="0036627B" w:rsidP="00794233"/>
          <w:p w:rsidR="00B20928" w:rsidRDefault="00FE55DB" w:rsidP="0092729A">
            <w:pPr>
              <w:jc w:val="center"/>
            </w:pPr>
            <w:r w:rsidRPr="001F6BBC">
              <w:rPr>
                <w:sz w:val="22"/>
                <w:szCs w:val="22"/>
                <w:lang w:val="en-US"/>
              </w:rPr>
              <w:t>III</w:t>
            </w:r>
            <w:r w:rsidRPr="001F6BBC">
              <w:rPr>
                <w:sz w:val="22"/>
                <w:szCs w:val="22"/>
              </w:rPr>
              <w:t>-</w:t>
            </w:r>
            <w:r w:rsidRPr="001F6BBC">
              <w:rPr>
                <w:sz w:val="22"/>
                <w:szCs w:val="22"/>
                <w:lang w:val="en-US"/>
              </w:rPr>
              <w:t>IV</w:t>
            </w:r>
            <w:r w:rsidRPr="001F6BBC">
              <w:rPr>
                <w:sz w:val="22"/>
                <w:szCs w:val="22"/>
              </w:rPr>
              <w:t xml:space="preserve"> кварталы</w:t>
            </w:r>
          </w:p>
          <w:p w:rsidR="00E72BB4" w:rsidRDefault="00E72BB4" w:rsidP="0092729A">
            <w:pPr>
              <w:jc w:val="center"/>
            </w:pPr>
          </w:p>
          <w:p w:rsidR="00E72BB4" w:rsidRPr="001F6BBC" w:rsidRDefault="00E72BB4" w:rsidP="00707A63">
            <w:pPr>
              <w:jc w:val="center"/>
            </w:pPr>
          </w:p>
        </w:tc>
        <w:tc>
          <w:tcPr>
            <w:tcW w:w="809" w:type="dxa"/>
          </w:tcPr>
          <w:p w:rsidR="00B20928" w:rsidRDefault="00B20928" w:rsidP="00C8437A">
            <w:pPr>
              <w:jc w:val="both"/>
              <w:rPr>
                <w:sz w:val="16"/>
                <w:szCs w:val="16"/>
              </w:rPr>
            </w:pPr>
          </w:p>
          <w:p w:rsidR="0092729A" w:rsidRDefault="0092729A" w:rsidP="00C8437A">
            <w:pPr>
              <w:jc w:val="both"/>
              <w:rPr>
                <w:sz w:val="16"/>
                <w:szCs w:val="16"/>
              </w:rPr>
            </w:pPr>
          </w:p>
          <w:p w:rsidR="0092729A" w:rsidRDefault="0092729A" w:rsidP="00C8437A">
            <w:pPr>
              <w:jc w:val="both"/>
              <w:rPr>
                <w:sz w:val="16"/>
                <w:szCs w:val="16"/>
              </w:rPr>
            </w:pPr>
          </w:p>
          <w:p w:rsidR="0092729A" w:rsidRDefault="0092729A" w:rsidP="00C8437A">
            <w:pPr>
              <w:jc w:val="both"/>
              <w:rPr>
                <w:sz w:val="16"/>
                <w:szCs w:val="16"/>
              </w:rPr>
            </w:pPr>
          </w:p>
          <w:p w:rsidR="0092729A" w:rsidRDefault="0092729A" w:rsidP="00C8437A">
            <w:pPr>
              <w:jc w:val="both"/>
              <w:rPr>
                <w:sz w:val="16"/>
                <w:szCs w:val="16"/>
              </w:rPr>
            </w:pPr>
          </w:p>
          <w:p w:rsidR="0092729A" w:rsidRDefault="0092729A" w:rsidP="00C8437A">
            <w:pPr>
              <w:jc w:val="both"/>
              <w:rPr>
                <w:sz w:val="16"/>
                <w:szCs w:val="16"/>
              </w:rPr>
            </w:pPr>
          </w:p>
          <w:p w:rsidR="0092729A" w:rsidRDefault="0092729A" w:rsidP="00C8437A">
            <w:pPr>
              <w:jc w:val="both"/>
              <w:rPr>
                <w:sz w:val="16"/>
                <w:szCs w:val="16"/>
              </w:rPr>
            </w:pPr>
          </w:p>
          <w:p w:rsidR="0092729A" w:rsidRDefault="0092729A" w:rsidP="00C8437A">
            <w:pPr>
              <w:jc w:val="both"/>
              <w:rPr>
                <w:sz w:val="16"/>
                <w:szCs w:val="16"/>
              </w:rPr>
            </w:pPr>
          </w:p>
          <w:p w:rsidR="0092729A" w:rsidRDefault="0092729A" w:rsidP="00C8437A">
            <w:pPr>
              <w:jc w:val="both"/>
              <w:rPr>
                <w:sz w:val="16"/>
                <w:szCs w:val="16"/>
              </w:rPr>
            </w:pPr>
          </w:p>
          <w:p w:rsidR="0092729A" w:rsidRDefault="0092729A" w:rsidP="00C8437A">
            <w:pPr>
              <w:jc w:val="both"/>
              <w:rPr>
                <w:sz w:val="16"/>
                <w:szCs w:val="16"/>
              </w:rPr>
            </w:pPr>
          </w:p>
          <w:p w:rsidR="0092729A" w:rsidRDefault="0092729A" w:rsidP="00C8437A">
            <w:pPr>
              <w:jc w:val="both"/>
              <w:rPr>
                <w:sz w:val="16"/>
                <w:szCs w:val="16"/>
              </w:rPr>
            </w:pPr>
          </w:p>
          <w:p w:rsidR="0092729A" w:rsidRDefault="0092729A" w:rsidP="00C8437A">
            <w:pPr>
              <w:jc w:val="both"/>
              <w:rPr>
                <w:sz w:val="16"/>
                <w:szCs w:val="16"/>
              </w:rPr>
            </w:pPr>
          </w:p>
          <w:p w:rsidR="0092729A" w:rsidRDefault="0092729A" w:rsidP="00C8437A">
            <w:pPr>
              <w:jc w:val="both"/>
              <w:rPr>
                <w:sz w:val="16"/>
                <w:szCs w:val="16"/>
              </w:rPr>
            </w:pPr>
          </w:p>
          <w:p w:rsidR="0092729A" w:rsidRPr="001F6BBC" w:rsidRDefault="002237BB" w:rsidP="00C8437A">
            <w:pPr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предложение</w:t>
            </w:r>
            <w:r w:rsidR="0092729A">
              <w:rPr>
                <w:sz w:val="16"/>
                <w:szCs w:val="16"/>
              </w:rPr>
              <w:t xml:space="preserve"> прокуратуры Железнодорожного района</w:t>
            </w:r>
          </w:p>
        </w:tc>
      </w:tr>
      <w:tr w:rsidR="00707A63" w:rsidRPr="001F6BBC" w:rsidTr="00794233">
        <w:tc>
          <w:tcPr>
            <w:tcW w:w="696" w:type="dxa"/>
          </w:tcPr>
          <w:p w:rsidR="00707A63" w:rsidRPr="001F6BBC" w:rsidRDefault="00707A63" w:rsidP="003A7CC7">
            <w:pPr>
              <w:pStyle w:val="a3"/>
              <w:spacing w:before="0" w:beforeAutospacing="0" w:after="0" w:afterAutospacing="0"/>
            </w:pPr>
            <w:r>
              <w:lastRenderedPageBreak/>
              <w:t>1.9а</w:t>
            </w:r>
            <w:r w:rsidR="004D1CEF">
              <w:t>.</w:t>
            </w:r>
          </w:p>
        </w:tc>
        <w:tc>
          <w:tcPr>
            <w:tcW w:w="7384" w:type="dxa"/>
          </w:tcPr>
          <w:p w:rsidR="00707A63" w:rsidRPr="001F6BBC" w:rsidRDefault="00707A63" w:rsidP="00FE55DB">
            <w:pPr>
              <w:jc w:val="both"/>
              <w:rPr>
                <w:spacing w:val="-4"/>
              </w:rPr>
            </w:pPr>
            <w:r w:rsidRPr="00707A63">
              <w:rPr>
                <w:spacing w:val="-4"/>
              </w:rPr>
              <w:t xml:space="preserve">Проверка отдельных вопросов финансово-хозяйственной деятельности за </w:t>
            </w:r>
            <w:r w:rsidR="00687DB6">
              <w:rPr>
                <w:spacing w:val="-4"/>
              </w:rPr>
              <w:t>2025 год</w:t>
            </w:r>
            <w:r w:rsidRPr="00707A63">
              <w:rPr>
                <w:spacing w:val="-4"/>
              </w:rPr>
              <w:t xml:space="preserve"> муниципального автономного учреждения «Центр развития футбола «Зенит» города Пензы»</w:t>
            </w:r>
            <w:r>
              <w:rPr>
                <w:spacing w:val="-4"/>
              </w:rPr>
              <w:t>.</w:t>
            </w:r>
          </w:p>
        </w:tc>
        <w:tc>
          <w:tcPr>
            <w:tcW w:w="1459" w:type="dxa"/>
          </w:tcPr>
          <w:p w:rsidR="00707A63" w:rsidRPr="001F6BBC" w:rsidRDefault="00707A63" w:rsidP="003A7CC7">
            <w:pPr>
              <w:jc w:val="center"/>
            </w:pPr>
            <w:r w:rsidRPr="001F6BBC">
              <w:rPr>
                <w:sz w:val="22"/>
                <w:szCs w:val="22"/>
                <w:lang w:val="en-US"/>
              </w:rPr>
              <w:t>IV</w:t>
            </w:r>
            <w:r w:rsidRPr="001F6BBC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809" w:type="dxa"/>
          </w:tcPr>
          <w:p w:rsidR="00707A63" w:rsidRDefault="00707A63" w:rsidP="00C8437A">
            <w:pPr>
              <w:jc w:val="both"/>
              <w:rPr>
                <w:sz w:val="16"/>
                <w:szCs w:val="16"/>
              </w:rPr>
            </w:pPr>
          </w:p>
        </w:tc>
      </w:tr>
      <w:tr w:rsidR="0092729A" w:rsidRPr="001F6BBC" w:rsidTr="00794233">
        <w:tc>
          <w:tcPr>
            <w:tcW w:w="696" w:type="dxa"/>
          </w:tcPr>
          <w:p w:rsidR="0092729A" w:rsidRPr="001F6BBC" w:rsidRDefault="0092729A" w:rsidP="003A7CC7">
            <w:pPr>
              <w:pStyle w:val="a3"/>
              <w:spacing w:before="0" w:beforeAutospacing="0" w:after="0" w:afterAutospacing="0"/>
            </w:pPr>
            <w:r>
              <w:t>1.10.</w:t>
            </w:r>
          </w:p>
        </w:tc>
        <w:tc>
          <w:tcPr>
            <w:tcW w:w="7384" w:type="dxa"/>
          </w:tcPr>
          <w:p w:rsidR="0092729A" w:rsidRPr="001F6BBC" w:rsidRDefault="0092729A" w:rsidP="0092729A">
            <w:pPr>
              <w:jc w:val="both"/>
              <w:rPr>
                <w:spacing w:val="-4"/>
              </w:rPr>
            </w:pPr>
            <w:r w:rsidRPr="00640133">
              <w:t xml:space="preserve">Проверка отдельных вопросов финансово-хозяйственной деятельности </w:t>
            </w:r>
            <w:r w:rsidRPr="001F6BBC">
              <w:t>муниципально</w:t>
            </w:r>
            <w:r>
              <w:t>го</w:t>
            </w:r>
            <w:r w:rsidRPr="001F6BBC">
              <w:t xml:space="preserve"> бюджетно</w:t>
            </w:r>
            <w:r>
              <w:t>го</w:t>
            </w:r>
            <w:r w:rsidRPr="001F6BBC">
              <w:t xml:space="preserve"> учреждени</w:t>
            </w:r>
            <w:r>
              <w:t>я</w:t>
            </w:r>
            <w:r w:rsidRPr="001F6BBC">
              <w:t xml:space="preserve"> дополнительного образования </w:t>
            </w:r>
            <w:hyperlink r:id="rId5" w:tooltip="МБУ ДО СШ ПО ЗИМНИМ ВИДАМ СПОРТА Г. ПЕНЗЫ" w:history="1">
              <w:r w:rsidRPr="001F6BBC">
                <w:t>«С</w:t>
              </w:r>
              <w:r w:rsidRPr="001F6BBC">
                <w:rPr>
                  <w:rFonts w:hint="eastAsia"/>
                </w:rPr>
                <w:t>портивнаяшколапозимнимвидамспортагорода</w:t>
              </w:r>
              <w:r w:rsidRPr="001F6BBC">
                <w:t xml:space="preserve"> П</w:t>
              </w:r>
              <w:r w:rsidRPr="001F6BBC">
                <w:rPr>
                  <w:rFonts w:hint="eastAsia"/>
                </w:rPr>
                <w:t>ензы</w:t>
              </w:r>
              <w:r w:rsidRPr="001F6BBC">
                <w:t>»</w:t>
              </w:r>
            </w:hyperlink>
            <w:r>
              <w:t>.</w:t>
            </w:r>
          </w:p>
        </w:tc>
        <w:tc>
          <w:tcPr>
            <w:tcW w:w="1459" w:type="dxa"/>
          </w:tcPr>
          <w:p w:rsidR="0092729A" w:rsidRPr="001F6BBC" w:rsidRDefault="0092729A" w:rsidP="003A7CC7">
            <w:pPr>
              <w:jc w:val="center"/>
            </w:pPr>
            <w:r w:rsidRPr="001F6BBC">
              <w:rPr>
                <w:sz w:val="22"/>
                <w:szCs w:val="22"/>
                <w:lang w:val="en-US"/>
              </w:rPr>
              <w:t>IV</w:t>
            </w:r>
            <w:r w:rsidRPr="001F6BBC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809" w:type="dxa"/>
          </w:tcPr>
          <w:p w:rsidR="0092729A" w:rsidRPr="001F6BBC" w:rsidRDefault="0092729A" w:rsidP="00C8437A">
            <w:pPr>
              <w:jc w:val="both"/>
              <w:rPr>
                <w:sz w:val="16"/>
                <w:szCs w:val="16"/>
              </w:rPr>
            </w:pPr>
          </w:p>
        </w:tc>
      </w:tr>
      <w:tr w:rsidR="00BB3D0F" w:rsidRPr="00880D64" w:rsidTr="00794233">
        <w:tc>
          <w:tcPr>
            <w:tcW w:w="696" w:type="dxa"/>
          </w:tcPr>
          <w:p w:rsidR="00BB3D0F" w:rsidRPr="00880D64" w:rsidRDefault="00F70AB5" w:rsidP="00880D64">
            <w:pPr>
              <w:pStyle w:val="a3"/>
              <w:spacing w:before="0" w:beforeAutospacing="0" w:after="0" w:afterAutospacing="0"/>
            </w:pPr>
            <w:r w:rsidRPr="00EA3734">
              <w:t>1.11.</w:t>
            </w:r>
          </w:p>
        </w:tc>
        <w:tc>
          <w:tcPr>
            <w:tcW w:w="7384" w:type="dxa"/>
          </w:tcPr>
          <w:p w:rsidR="00BB3D0F" w:rsidRPr="00E72BB4" w:rsidRDefault="00E72BB4" w:rsidP="00E72BB4">
            <w:pPr>
              <w:pStyle w:val="a3"/>
              <w:spacing w:before="0" w:beforeAutospacing="0" w:after="0" w:afterAutospacing="0"/>
              <w:rPr>
                <w:i/>
                <w:iCs/>
                <w:spacing w:val="-4"/>
              </w:rPr>
            </w:pPr>
            <w:r w:rsidRPr="00E72BB4">
              <w:rPr>
                <w:i/>
                <w:iCs/>
                <w:spacing w:val="-4"/>
              </w:rPr>
              <w:t>Исключен (решение Коллегии №12 от 30.1</w:t>
            </w:r>
            <w:r>
              <w:rPr>
                <w:i/>
                <w:iCs/>
                <w:spacing w:val="-4"/>
              </w:rPr>
              <w:t>0</w:t>
            </w:r>
            <w:r w:rsidRPr="00E72BB4">
              <w:rPr>
                <w:i/>
                <w:iCs/>
                <w:spacing w:val="-4"/>
              </w:rPr>
              <w:t>.2025)</w:t>
            </w:r>
          </w:p>
        </w:tc>
        <w:tc>
          <w:tcPr>
            <w:tcW w:w="1459" w:type="dxa"/>
          </w:tcPr>
          <w:p w:rsidR="00BB3D0F" w:rsidRPr="00E72BB4" w:rsidRDefault="00E72BB4" w:rsidP="006D07C3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</w:tc>
        <w:tc>
          <w:tcPr>
            <w:tcW w:w="809" w:type="dxa"/>
          </w:tcPr>
          <w:p w:rsidR="00BB3D0F" w:rsidRPr="00880D64" w:rsidRDefault="00BB3D0F" w:rsidP="006D07C3">
            <w:pPr>
              <w:jc w:val="center"/>
            </w:pPr>
          </w:p>
        </w:tc>
      </w:tr>
      <w:tr w:rsidR="003E397A" w:rsidRPr="00DE09AE" w:rsidTr="00794233">
        <w:tc>
          <w:tcPr>
            <w:tcW w:w="696" w:type="dxa"/>
          </w:tcPr>
          <w:p w:rsidR="00EA3734" w:rsidRDefault="00EA3734" w:rsidP="00EA3734">
            <w:pPr>
              <w:pStyle w:val="a3"/>
              <w:spacing w:before="0" w:beforeAutospacing="0" w:after="0" w:afterAutospacing="0"/>
              <w:rPr>
                <w:highlight w:val="yellow"/>
              </w:rPr>
            </w:pPr>
          </w:p>
          <w:p w:rsidR="002C1015" w:rsidRDefault="002C1015" w:rsidP="00EA3734">
            <w:pPr>
              <w:pStyle w:val="a3"/>
              <w:spacing w:before="0" w:beforeAutospacing="0" w:after="0" w:afterAutospacing="0"/>
            </w:pPr>
          </w:p>
          <w:p w:rsidR="00EA3734" w:rsidRDefault="00EA3734" w:rsidP="00EA3734">
            <w:pPr>
              <w:pStyle w:val="a3"/>
              <w:spacing w:before="0" w:beforeAutospacing="0" w:after="0" w:afterAutospacing="0"/>
            </w:pPr>
            <w:r w:rsidRPr="00EA3734">
              <w:t>1.1</w:t>
            </w:r>
            <w:r w:rsidR="002237BB">
              <w:t>2</w:t>
            </w:r>
            <w:r w:rsidRPr="00EA3734">
              <w:t>.</w:t>
            </w:r>
          </w:p>
          <w:p w:rsidR="002C1015" w:rsidRDefault="002C1015" w:rsidP="00EA3734">
            <w:pPr>
              <w:pStyle w:val="a3"/>
              <w:spacing w:before="0" w:beforeAutospacing="0" w:after="0" w:afterAutospacing="0"/>
            </w:pPr>
          </w:p>
          <w:p w:rsidR="00F70AB5" w:rsidRDefault="00F70AB5" w:rsidP="00EA3734">
            <w:pPr>
              <w:pStyle w:val="a3"/>
              <w:spacing w:before="0" w:beforeAutospacing="0" w:after="0" w:afterAutospacing="0"/>
            </w:pPr>
          </w:p>
          <w:p w:rsidR="00F70AB5" w:rsidRDefault="00F70AB5" w:rsidP="00EA3734">
            <w:pPr>
              <w:pStyle w:val="a3"/>
              <w:spacing w:before="0" w:beforeAutospacing="0" w:after="0" w:afterAutospacing="0"/>
            </w:pPr>
          </w:p>
          <w:p w:rsidR="00F70AB5" w:rsidRDefault="00F70AB5" w:rsidP="00EA3734">
            <w:pPr>
              <w:pStyle w:val="a3"/>
              <w:spacing w:before="0" w:beforeAutospacing="0" w:after="0" w:afterAutospacing="0"/>
            </w:pPr>
          </w:p>
          <w:p w:rsidR="00F70AB5" w:rsidRDefault="00F70AB5" w:rsidP="00EA3734">
            <w:pPr>
              <w:pStyle w:val="a3"/>
              <w:spacing w:before="0" w:beforeAutospacing="0" w:after="0" w:afterAutospacing="0"/>
            </w:pPr>
          </w:p>
          <w:p w:rsidR="002C1015" w:rsidRDefault="002C1015" w:rsidP="00EA3734">
            <w:pPr>
              <w:pStyle w:val="a3"/>
              <w:spacing w:before="0" w:beforeAutospacing="0" w:after="0" w:afterAutospacing="0"/>
            </w:pPr>
            <w:r>
              <w:t>1.1</w:t>
            </w:r>
            <w:r w:rsidR="002237BB">
              <w:t>3.</w:t>
            </w:r>
          </w:p>
          <w:p w:rsidR="00EA3734" w:rsidRDefault="00EA3734" w:rsidP="00EA3734">
            <w:pPr>
              <w:pStyle w:val="a3"/>
              <w:spacing w:before="0" w:beforeAutospacing="0" w:after="0" w:afterAutospacing="0"/>
            </w:pPr>
          </w:p>
          <w:p w:rsidR="00EA3734" w:rsidRPr="00DE09AE" w:rsidRDefault="00F70AB5" w:rsidP="002237BB">
            <w:pPr>
              <w:pStyle w:val="a3"/>
              <w:spacing w:before="0" w:beforeAutospacing="0" w:after="0" w:afterAutospacing="0"/>
              <w:rPr>
                <w:highlight w:val="yellow"/>
              </w:rPr>
            </w:pPr>
            <w:r w:rsidRPr="002C1015">
              <w:t>1.1</w:t>
            </w:r>
            <w:r w:rsidR="002237BB">
              <w:t>4</w:t>
            </w:r>
            <w:r w:rsidRPr="002C1015">
              <w:t>.</w:t>
            </w:r>
          </w:p>
        </w:tc>
        <w:tc>
          <w:tcPr>
            <w:tcW w:w="7384" w:type="dxa"/>
          </w:tcPr>
          <w:p w:rsidR="000F0B62" w:rsidRDefault="000F0B62" w:rsidP="00794233">
            <w:pPr>
              <w:pStyle w:val="a3"/>
              <w:spacing w:before="0" w:beforeAutospacing="0" w:after="0" w:afterAutospacing="0"/>
              <w:jc w:val="both"/>
              <w:rPr>
                <w:spacing w:val="-4"/>
              </w:rPr>
            </w:pPr>
            <w:r w:rsidRPr="00D742F2">
              <w:rPr>
                <w:spacing w:val="-4"/>
              </w:rPr>
              <w:t xml:space="preserve">Проверка </w:t>
            </w:r>
            <w:r w:rsidR="002237BB">
              <w:rPr>
                <w:spacing w:val="-4"/>
              </w:rPr>
              <w:t xml:space="preserve">отдельных вопросов финансово-хозяйственной деятельности </w:t>
            </w:r>
            <w:r w:rsidRPr="006612C5">
              <w:t>за 2024 год и текущий период 2025 года</w:t>
            </w:r>
            <w:r>
              <w:rPr>
                <w:spacing w:val="-4"/>
              </w:rPr>
              <w:t>:</w:t>
            </w:r>
          </w:p>
          <w:p w:rsidR="000F0B62" w:rsidRDefault="000F0B62" w:rsidP="00794233">
            <w:pPr>
              <w:pStyle w:val="a3"/>
              <w:spacing w:before="0" w:beforeAutospacing="0" w:after="0" w:afterAutospacing="0"/>
              <w:jc w:val="both"/>
              <w:rPr>
                <w:spacing w:val="-4"/>
              </w:rPr>
            </w:pPr>
            <w:r>
              <w:rPr>
                <w:spacing w:val="-4"/>
              </w:rPr>
              <w:t xml:space="preserve">- </w:t>
            </w:r>
            <w:hyperlink r:id="rId6" w:tooltip="ООО &quot;СПЕЦБЮРО&quot;" w:history="1">
              <w:r w:rsidRPr="000F0B62">
                <w:rPr>
                  <w:rFonts w:hint="eastAsia"/>
                  <w:spacing w:val="-4"/>
                </w:rPr>
                <w:t>обществ</w:t>
              </w:r>
              <w:r>
                <w:rPr>
                  <w:spacing w:val="-4"/>
                </w:rPr>
                <w:t>а</w:t>
              </w:r>
              <w:r w:rsidR="00794233">
                <w:rPr>
                  <w:spacing w:val="-4"/>
                </w:rPr>
                <w:t xml:space="preserve"> </w:t>
              </w:r>
              <w:r w:rsidRPr="000F0B62">
                <w:rPr>
                  <w:rFonts w:hint="eastAsia"/>
                  <w:spacing w:val="-4"/>
                </w:rPr>
                <w:t>с</w:t>
              </w:r>
              <w:r w:rsidR="00794233">
                <w:rPr>
                  <w:spacing w:val="-4"/>
                </w:rPr>
                <w:t xml:space="preserve"> </w:t>
              </w:r>
              <w:r w:rsidRPr="000F0B62">
                <w:rPr>
                  <w:rFonts w:hint="eastAsia"/>
                  <w:spacing w:val="-4"/>
                </w:rPr>
                <w:t>ограниченной</w:t>
              </w:r>
              <w:r w:rsidR="00794233">
                <w:rPr>
                  <w:spacing w:val="-4"/>
                </w:rPr>
                <w:t xml:space="preserve"> </w:t>
              </w:r>
              <w:r w:rsidRPr="000F0B62">
                <w:rPr>
                  <w:rFonts w:hint="eastAsia"/>
                  <w:spacing w:val="-4"/>
                </w:rPr>
                <w:t>ответственностью</w:t>
              </w:r>
              <w:r w:rsidR="00794233">
                <w:rPr>
                  <w:spacing w:val="-4"/>
                </w:rPr>
                <w:t xml:space="preserve"> </w:t>
              </w:r>
              <w:r>
                <w:rPr>
                  <w:spacing w:val="-4"/>
                </w:rPr>
                <w:t>«С</w:t>
              </w:r>
              <w:r w:rsidRPr="000F0B62">
                <w:rPr>
                  <w:rFonts w:hint="eastAsia"/>
                  <w:spacing w:val="-4"/>
                </w:rPr>
                <w:t>пециализированное</w:t>
              </w:r>
              <w:r w:rsidR="00794233">
                <w:rPr>
                  <w:spacing w:val="-4"/>
                </w:rPr>
                <w:t xml:space="preserve"> </w:t>
              </w:r>
              <w:r w:rsidRPr="000F0B62">
                <w:rPr>
                  <w:rFonts w:hint="eastAsia"/>
                  <w:spacing w:val="-4"/>
                </w:rPr>
                <w:t>бюро</w:t>
              </w:r>
              <w:r w:rsidR="00794233">
                <w:rPr>
                  <w:spacing w:val="-4"/>
                </w:rPr>
                <w:t xml:space="preserve"> </w:t>
              </w:r>
              <w:r w:rsidRPr="000F0B62">
                <w:rPr>
                  <w:rFonts w:hint="eastAsia"/>
                  <w:spacing w:val="-4"/>
                </w:rPr>
                <w:t>по</w:t>
              </w:r>
              <w:r w:rsidR="00794233">
                <w:rPr>
                  <w:spacing w:val="-4"/>
                </w:rPr>
                <w:t xml:space="preserve"> </w:t>
              </w:r>
              <w:r w:rsidRPr="000F0B62">
                <w:rPr>
                  <w:rFonts w:hint="eastAsia"/>
                  <w:spacing w:val="-4"/>
                </w:rPr>
                <w:t>коммунальному</w:t>
              </w:r>
              <w:r w:rsidR="00794233">
                <w:rPr>
                  <w:spacing w:val="-4"/>
                </w:rPr>
                <w:t xml:space="preserve"> </w:t>
              </w:r>
              <w:r w:rsidRPr="000F0B62">
                <w:rPr>
                  <w:rFonts w:hint="eastAsia"/>
                  <w:spacing w:val="-4"/>
                </w:rPr>
                <w:t>обслуживанию</w:t>
              </w:r>
              <w:r w:rsidR="00794233">
                <w:rPr>
                  <w:spacing w:val="-4"/>
                </w:rPr>
                <w:t xml:space="preserve"> </w:t>
              </w:r>
              <w:r w:rsidRPr="000F0B62">
                <w:rPr>
                  <w:rFonts w:hint="eastAsia"/>
                  <w:spacing w:val="-4"/>
                </w:rPr>
                <w:t>населения</w:t>
              </w:r>
              <w:r w:rsidR="00794233">
                <w:rPr>
                  <w:spacing w:val="-4"/>
                </w:rPr>
                <w:t xml:space="preserve"> </w:t>
              </w:r>
              <w:proofErr w:type="gramStart"/>
              <w:r w:rsidRPr="000F0B62">
                <w:rPr>
                  <w:rFonts w:hint="eastAsia"/>
                  <w:spacing w:val="-4"/>
                </w:rPr>
                <w:t>г</w:t>
              </w:r>
              <w:proofErr w:type="gramEnd"/>
              <w:r w:rsidRPr="000F0B62">
                <w:rPr>
                  <w:spacing w:val="-4"/>
                </w:rPr>
                <w:t xml:space="preserve">. </w:t>
              </w:r>
              <w:r>
                <w:rPr>
                  <w:spacing w:val="-4"/>
                </w:rPr>
                <w:t>П</w:t>
              </w:r>
              <w:r w:rsidRPr="000F0B62">
                <w:rPr>
                  <w:rFonts w:hint="eastAsia"/>
                  <w:spacing w:val="-4"/>
                </w:rPr>
                <w:t>ензы</w:t>
              </w:r>
              <w:r>
                <w:rPr>
                  <w:spacing w:val="-4"/>
                </w:rPr>
                <w:t>»</w:t>
              </w:r>
            </w:hyperlink>
            <w:r>
              <w:rPr>
                <w:spacing w:val="-4"/>
              </w:rPr>
              <w:t xml:space="preserve"> (до 07.11.2024 </w:t>
            </w:r>
            <w:hyperlink r:id="rId7" w:tooltip="МУП &quot;СПЕЦБЮРО&quot;" w:history="1">
              <w:r w:rsidRPr="000F0B62">
                <w:rPr>
                  <w:rFonts w:hint="eastAsia"/>
                  <w:spacing w:val="-4"/>
                </w:rPr>
                <w:t>муниципальное</w:t>
              </w:r>
              <w:r w:rsidR="00794233">
                <w:rPr>
                  <w:spacing w:val="-4"/>
                </w:rPr>
                <w:t xml:space="preserve"> </w:t>
              </w:r>
              <w:r w:rsidRPr="000F0B62">
                <w:rPr>
                  <w:rFonts w:hint="eastAsia"/>
                  <w:spacing w:val="-4"/>
                </w:rPr>
                <w:t>унитарное</w:t>
              </w:r>
              <w:r w:rsidR="00794233">
                <w:rPr>
                  <w:spacing w:val="-4"/>
                </w:rPr>
                <w:t xml:space="preserve"> </w:t>
              </w:r>
              <w:r w:rsidRPr="000F0B62">
                <w:rPr>
                  <w:rFonts w:hint="eastAsia"/>
                  <w:spacing w:val="-4"/>
                </w:rPr>
                <w:t>предприятие</w:t>
              </w:r>
            </w:hyperlink>
            <w:r w:rsidR="00794233">
              <w:t xml:space="preserve"> </w:t>
            </w:r>
            <w:r w:rsidRPr="000F0B62">
              <w:rPr>
                <w:spacing w:val="-4"/>
              </w:rPr>
              <w:t>«С</w:t>
            </w:r>
            <w:r w:rsidRPr="000F0B62">
              <w:rPr>
                <w:rFonts w:hint="eastAsia"/>
                <w:spacing w:val="-4"/>
              </w:rPr>
              <w:t>пециализированное</w:t>
            </w:r>
            <w:r w:rsidR="00794233">
              <w:rPr>
                <w:spacing w:val="-4"/>
              </w:rPr>
              <w:t xml:space="preserve"> </w:t>
            </w:r>
            <w:r w:rsidRPr="000F0B62">
              <w:rPr>
                <w:rFonts w:hint="eastAsia"/>
                <w:spacing w:val="-4"/>
              </w:rPr>
              <w:t>бюро</w:t>
            </w:r>
            <w:r w:rsidR="00794233">
              <w:rPr>
                <w:spacing w:val="-4"/>
              </w:rPr>
              <w:t xml:space="preserve"> </w:t>
            </w:r>
            <w:r w:rsidRPr="000F0B62">
              <w:rPr>
                <w:rFonts w:hint="eastAsia"/>
                <w:spacing w:val="-4"/>
              </w:rPr>
              <w:t>по</w:t>
            </w:r>
            <w:r w:rsidR="00794233">
              <w:rPr>
                <w:spacing w:val="-4"/>
              </w:rPr>
              <w:t xml:space="preserve"> </w:t>
            </w:r>
            <w:r w:rsidRPr="000F0B62">
              <w:rPr>
                <w:rFonts w:hint="eastAsia"/>
                <w:spacing w:val="-4"/>
              </w:rPr>
              <w:t>коммунальному</w:t>
            </w:r>
            <w:r w:rsidR="00794233">
              <w:rPr>
                <w:spacing w:val="-4"/>
              </w:rPr>
              <w:t xml:space="preserve"> </w:t>
            </w:r>
            <w:r w:rsidRPr="000F0B62">
              <w:rPr>
                <w:rFonts w:hint="eastAsia"/>
                <w:spacing w:val="-4"/>
              </w:rPr>
              <w:t>обслуживанию</w:t>
            </w:r>
            <w:r w:rsidR="00794233">
              <w:rPr>
                <w:spacing w:val="-4"/>
              </w:rPr>
              <w:t xml:space="preserve"> </w:t>
            </w:r>
            <w:r w:rsidRPr="000F0B62">
              <w:rPr>
                <w:rFonts w:hint="eastAsia"/>
                <w:spacing w:val="-4"/>
              </w:rPr>
              <w:t>населения</w:t>
            </w:r>
            <w:r w:rsidR="00794233">
              <w:rPr>
                <w:spacing w:val="-4"/>
              </w:rPr>
              <w:t xml:space="preserve"> </w:t>
            </w:r>
            <w:r w:rsidRPr="000F0B62">
              <w:rPr>
                <w:rFonts w:hint="eastAsia"/>
                <w:spacing w:val="-4"/>
              </w:rPr>
              <w:t>г</w:t>
            </w:r>
            <w:r w:rsidRPr="000F0B62">
              <w:rPr>
                <w:spacing w:val="-4"/>
              </w:rPr>
              <w:t>. П</w:t>
            </w:r>
            <w:r w:rsidRPr="000F0B62">
              <w:rPr>
                <w:rFonts w:hint="eastAsia"/>
                <w:spacing w:val="-4"/>
              </w:rPr>
              <w:t>ензы</w:t>
            </w:r>
            <w:r w:rsidRPr="000F0B62">
              <w:rPr>
                <w:spacing w:val="-4"/>
              </w:rPr>
              <w:t>»</w:t>
            </w:r>
            <w:r>
              <w:rPr>
                <w:spacing w:val="-4"/>
              </w:rPr>
              <w:t>);</w:t>
            </w:r>
          </w:p>
          <w:p w:rsidR="000F0B62" w:rsidRDefault="000F0B62" w:rsidP="00794233">
            <w:pPr>
              <w:pStyle w:val="a3"/>
              <w:spacing w:before="0" w:beforeAutospacing="0" w:after="0" w:afterAutospacing="0"/>
              <w:jc w:val="both"/>
              <w:rPr>
                <w:spacing w:val="-4"/>
              </w:rPr>
            </w:pPr>
          </w:p>
          <w:p w:rsidR="000F0B62" w:rsidRPr="00E72BB4" w:rsidRDefault="00E72BB4" w:rsidP="00794233">
            <w:pPr>
              <w:pStyle w:val="a3"/>
              <w:spacing w:before="0" w:beforeAutospacing="0" w:after="0" w:afterAutospacing="0"/>
              <w:jc w:val="both"/>
              <w:rPr>
                <w:i/>
                <w:iCs/>
                <w:spacing w:val="-4"/>
              </w:rPr>
            </w:pPr>
            <w:r w:rsidRPr="00E72BB4">
              <w:rPr>
                <w:i/>
                <w:iCs/>
                <w:spacing w:val="-4"/>
              </w:rPr>
              <w:t>Исключен (решение Коллегии №12 от 30.1</w:t>
            </w:r>
            <w:r>
              <w:rPr>
                <w:i/>
                <w:iCs/>
                <w:spacing w:val="-4"/>
              </w:rPr>
              <w:t>0</w:t>
            </w:r>
            <w:r w:rsidRPr="00E72BB4">
              <w:rPr>
                <w:i/>
                <w:iCs/>
                <w:spacing w:val="-4"/>
              </w:rPr>
              <w:t>.2025)</w:t>
            </w:r>
          </w:p>
          <w:p w:rsidR="000F0B62" w:rsidRDefault="000F0B62" w:rsidP="00794233">
            <w:pPr>
              <w:pStyle w:val="a3"/>
              <w:spacing w:before="0" w:beforeAutospacing="0" w:after="0" w:afterAutospacing="0"/>
              <w:jc w:val="both"/>
              <w:rPr>
                <w:spacing w:val="-4"/>
              </w:rPr>
            </w:pPr>
          </w:p>
          <w:p w:rsidR="003E397A" w:rsidRPr="000F0B62" w:rsidRDefault="000F0B62" w:rsidP="00794233">
            <w:pPr>
              <w:pStyle w:val="a3"/>
              <w:spacing w:before="0" w:beforeAutospacing="0" w:after="0" w:afterAutospacing="0"/>
              <w:jc w:val="both"/>
              <w:rPr>
                <w:spacing w:val="-4"/>
              </w:rPr>
            </w:pPr>
            <w:r>
              <w:rPr>
                <w:spacing w:val="-4"/>
              </w:rPr>
              <w:t xml:space="preserve">- </w:t>
            </w:r>
            <w:hyperlink r:id="rId8" w:tooltip="ООО &quot;СПЕЦБЮРО&quot;" w:history="1">
              <w:r w:rsidRPr="000F0B62">
                <w:rPr>
                  <w:rFonts w:hint="eastAsia"/>
                  <w:spacing w:val="-4"/>
                </w:rPr>
                <w:t>обществ</w:t>
              </w:r>
              <w:r>
                <w:rPr>
                  <w:spacing w:val="-4"/>
                </w:rPr>
                <w:t>а</w:t>
              </w:r>
              <w:r w:rsidR="00794233">
                <w:rPr>
                  <w:spacing w:val="-4"/>
                </w:rPr>
                <w:t xml:space="preserve"> </w:t>
              </w:r>
              <w:r w:rsidRPr="000F0B62">
                <w:rPr>
                  <w:rFonts w:hint="eastAsia"/>
                  <w:spacing w:val="-4"/>
                </w:rPr>
                <w:t>с</w:t>
              </w:r>
              <w:r w:rsidR="00794233">
                <w:rPr>
                  <w:spacing w:val="-4"/>
                </w:rPr>
                <w:t xml:space="preserve"> </w:t>
              </w:r>
              <w:r w:rsidRPr="000F0B62">
                <w:rPr>
                  <w:rFonts w:hint="eastAsia"/>
                  <w:spacing w:val="-4"/>
                </w:rPr>
                <w:t>ограниченной</w:t>
              </w:r>
              <w:r w:rsidR="00794233">
                <w:rPr>
                  <w:spacing w:val="-4"/>
                </w:rPr>
                <w:t xml:space="preserve"> </w:t>
              </w:r>
              <w:r w:rsidRPr="000F0B62">
                <w:rPr>
                  <w:rFonts w:hint="eastAsia"/>
                  <w:spacing w:val="-4"/>
                </w:rPr>
                <w:t>ответственностью</w:t>
              </w:r>
              <w:r w:rsidR="00794233">
                <w:rPr>
                  <w:spacing w:val="-4"/>
                </w:rPr>
                <w:t xml:space="preserve"> </w:t>
              </w:r>
              <w:r>
                <w:rPr>
                  <w:spacing w:val="-4"/>
                </w:rPr>
                <w:t>«Г</w:t>
              </w:r>
              <w:r w:rsidRPr="000F0B62">
                <w:rPr>
                  <w:spacing w:val="-4"/>
                </w:rPr>
                <w:t>ородской центр торговли и услуг</w:t>
              </w:r>
              <w:r>
                <w:rPr>
                  <w:spacing w:val="-4"/>
                </w:rPr>
                <w:t>»</w:t>
              </w:r>
            </w:hyperlink>
            <w:r>
              <w:rPr>
                <w:spacing w:val="-4"/>
              </w:rPr>
              <w:t xml:space="preserve"> города Пензы (до 19.11.2024 </w:t>
            </w:r>
            <w:hyperlink r:id="rId9" w:tooltip="МУП &quot;СПЕЦБЮРО&quot;" w:history="1">
              <w:r w:rsidRPr="000F0B62">
                <w:rPr>
                  <w:rFonts w:hint="eastAsia"/>
                  <w:spacing w:val="-4"/>
                </w:rPr>
                <w:t>муниципальное</w:t>
              </w:r>
              <w:r w:rsidR="00794233">
                <w:rPr>
                  <w:spacing w:val="-4"/>
                </w:rPr>
                <w:t xml:space="preserve"> </w:t>
              </w:r>
              <w:r w:rsidRPr="000F0B62">
                <w:rPr>
                  <w:rFonts w:hint="eastAsia"/>
                  <w:spacing w:val="-4"/>
                </w:rPr>
                <w:t>унитарное</w:t>
              </w:r>
              <w:r w:rsidR="00794233">
                <w:rPr>
                  <w:spacing w:val="-4"/>
                </w:rPr>
                <w:t xml:space="preserve"> </w:t>
              </w:r>
              <w:r w:rsidRPr="000F0B62">
                <w:rPr>
                  <w:rFonts w:hint="eastAsia"/>
                  <w:spacing w:val="-4"/>
                </w:rPr>
                <w:t>предприятие</w:t>
              </w:r>
            </w:hyperlink>
            <w:r w:rsidR="00794233">
              <w:t xml:space="preserve"> </w:t>
            </w:r>
            <w:r w:rsidRPr="000F0B62">
              <w:rPr>
                <w:spacing w:val="-4"/>
              </w:rPr>
              <w:t>«</w:t>
            </w:r>
            <w:r>
              <w:rPr>
                <w:spacing w:val="-4"/>
              </w:rPr>
              <w:t>Городской цент торговли и услуг»</w:t>
            </w:r>
            <w:r w:rsidR="00794233">
              <w:rPr>
                <w:spacing w:val="-4"/>
              </w:rPr>
              <w:t xml:space="preserve"> </w:t>
            </w:r>
            <w:r w:rsidRPr="000F0B62">
              <w:rPr>
                <w:rFonts w:hint="eastAsia"/>
                <w:spacing w:val="-4"/>
              </w:rPr>
              <w:t>г</w:t>
            </w:r>
            <w:r>
              <w:rPr>
                <w:spacing w:val="-4"/>
              </w:rPr>
              <w:t>орода</w:t>
            </w:r>
            <w:r w:rsidRPr="000F0B62">
              <w:rPr>
                <w:spacing w:val="-4"/>
              </w:rPr>
              <w:t xml:space="preserve"> П</w:t>
            </w:r>
            <w:r w:rsidRPr="000F0B62">
              <w:rPr>
                <w:rFonts w:hint="eastAsia"/>
                <w:spacing w:val="-4"/>
              </w:rPr>
              <w:t>ензы</w:t>
            </w:r>
            <w:r w:rsidRPr="000F0B62">
              <w:rPr>
                <w:spacing w:val="-4"/>
              </w:rPr>
              <w:t>»</w:t>
            </w:r>
            <w:r>
              <w:rPr>
                <w:spacing w:val="-4"/>
              </w:rPr>
              <w:t>)</w:t>
            </w:r>
            <w:r w:rsidR="00EA3734">
              <w:rPr>
                <w:spacing w:val="-4"/>
              </w:rPr>
              <w:t>.</w:t>
            </w:r>
          </w:p>
        </w:tc>
        <w:tc>
          <w:tcPr>
            <w:tcW w:w="1459" w:type="dxa"/>
          </w:tcPr>
          <w:p w:rsidR="000F0B62" w:rsidRDefault="000F0B62" w:rsidP="00B4443F">
            <w:pPr>
              <w:jc w:val="center"/>
              <w:rPr>
                <w:highlight w:val="yellow"/>
              </w:rPr>
            </w:pPr>
          </w:p>
          <w:p w:rsidR="000F0B62" w:rsidRDefault="000F0B62" w:rsidP="00794233">
            <w:pPr>
              <w:rPr>
                <w:highlight w:val="yellow"/>
              </w:rPr>
            </w:pPr>
          </w:p>
          <w:p w:rsidR="003E397A" w:rsidRDefault="00B4443F" w:rsidP="00B4443F">
            <w:pPr>
              <w:jc w:val="center"/>
            </w:pPr>
            <w:r w:rsidRPr="000F0B62">
              <w:rPr>
                <w:sz w:val="22"/>
                <w:szCs w:val="22"/>
                <w:lang w:val="en-US"/>
              </w:rPr>
              <w:t>II</w:t>
            </w:r>
            <w:r w:rsidR="00007C48">
              <w:rPr>
                <w:sz w:val="22"/>
                <w:szCs w:val="22"/>
              </w:rPr>
              <w:t xml:space="preserve"> - </w:t>
            </w:r>
            <w:r w:rsidR="00007C48" w:rsidRPr="001F6BBC">
              <w:rPr>
                <w:sz w:val="22"/>
                <w:szCs w:val="22"/>
                <w:lang w:val="en-US"/>
              </w:rPr>
              <w:t>III</w:t>
            </w:r>
            <w:r w:rsidRPr="000F0B62">
              <w:rPr>
                <w:sz w:val="22"/>
                <w:szCs w:val="22"/>
              </w:rPr>
              <w:t xml:space="preserve"> квартал</w:t>
            </w:r>
            <w:r w:rsidR="00007C48">
              <w:rPr>
                <w:sz w:val="22"/>
                <w:szCs w:val="22"/>
              </w:rPr>
              <w:t>ы</w:t>
            </w:r>
          </w:p>
          <w:p w:rsidR="000F0B62" w:rsidRDefault="000F0B62" w:rsidP="00B4443F">
            <w:pPr>
              <w:jc w:val="center"/>
            </w:pPr>
          </w:p>
          <w:p w:rsidR="000F0B62" w:rsidRDefault="000F0B62" w:rsidP="00B4443F">
            <w:pPr>
              <w:jc w:val="center"/>
            </w:pPr>
          </w:p>
          <w:p w:rsidR="000F0B62" w:rsidRDefault="000F0B62" w:rsidP="00B4443F">
            <w:pPr>
              <w:jc w:val="center"/>
            </w:pPr>
          </w:p>
          <w:p w:rsidR="000F0B62" w:rsidRPr="000F0B62" w:rsidRDefault="000F0B62" w:rsidP="00794233">
            <w:pPr>
              <w:rPr>
                <w:sz w:val="16"/>
              </w:rPr>
            </w:pPr>
          </w:p>
          <w:p w:rsidR="000F0B62" w:rsidRPr="00E72BB4" w:rsidRDefault="00E72BB4" w:rsidP="00B4443F">
            <w:pPr>
              <w:jc w:val="center"/>
            </w:pPr>
            <w:r>
              <w:rPr>
                <w:sz w:val="22"/>
                <w:szCs w:val="22"/>
              </w:rPr>
              <w:t>-</w:t>
            </w:r>
          </w:p>
          <w:p w:rsidR="000F0B62" w:rsidRDefault="000F0B62" w:rsidP="00B4443F">
            <w:pPr>
              <w:jc w:val="center"/>
            </w:pPr>
          </w:p>
          <w:p w:rsidR="00EA3734" w:rsidRDefault="00EA3734" w:rsidP="00EA3734">
            <w:pPr>
              <w:jc w:val="center"/>
            </w:pPr>
          </w:p>
          <w:p w:rsidR="00EA3734" w:rsidRDefault="00472B17" w:rsidP="00EA3734">
            <w:pPr>
              <w:jc w:val="center"/>
            </w:pPr>
            <w:r w:rsidRPr="00640133">
              <w:rPr>
                <w:sz w:val="22"/>
                <w:szCs w:val="22"/>
                <w:lang w:val="en-US"/>
              </w:rPr>
              <w:t>I</w:t>
            </w:r>
            <w:r>
              <w:rPr>
                <w:sz w:val="22"/>
                <w:szCs w:val="22"/>
              </w:rPr>
              <w:t>-</w:t>
            </w:r>
            <w:r w:rsidR="00EA3734" w:rsidRPr="000F0B62">
              <w:rPr>
                <w:sz w:val="22"/>
                <w:szCs w:val="22"/>
                <w:lang w:val="en-US"/>
              </w:rPr>
              <w:t>II</w:t>
            </w:r>
            <w:r w:rsidR="00EA3734" w:rsidRPr="000F0B62">
              <w:rPr>
                <w:sz w:val="22"/>
                <w:szCs w:val="22"/>
              </w:rPr>
              <w:t xml:space="preserve"> квартал</w:t>
            </w:r>
            <w:r w:rsidR="00FB788F">
              <w:rPr>
                <w:sz w:val="22"/>
                <w:szCs w:val="22"/>
              </w:rPr>
              <w:t>ы</w:t>
            </w:r>
          </w:p>
          <w:p w:rsidR="00EA3734" w:rsidRPr="00DE09AE" w:rsidRDefault="00EA3734" w:rsidP="00B4443F">
            <w:pPr>
              <w:jc w:val="center"/>
              <w:rPr>
                <w:highlight w:val="yellow"/>
              </w:rPr>
            </w:pPr>
          </w:p>
        </w:tc>
        <w:tc>
          <w:tcPr>
            <w:tcW w:w="809" w:type="dxa"/>
          </w:tcPr>
          <w:p w:rsidR="003E397A" w:rsidRDefault="003E397A" w:rsidP="006D07C3">
            <w:pPr>
              <w:jc w:val="center"/>
              <w:rPr>
                <w:highlight w:val="yellow"/>
              </w:rPr>
            </w:pPr>
          </w:p>
          <w:p w:rsidR="00F70AB5" w:rsidRDefault="00F70AB5" w:rsidP="006D07C3">
            <w:pPr>
              <w:jc w:val="center"/>
              <w:rPr>
                <w:highlight w:val="yellow"/>
              </w:rPr>
            </w:pPr>
          </w:p>
          <w:p w:rsidR="00F70AB5" w:rsidRDefault="00F70AB5" w:rsidP="006D07C3">
            <w:pPr>
              <w:jc w:val="center"/>
              <w:rPr>
                <w:highlight w:val="yellow"/>
              </w:rPr>
            </w:pPr>
          </w:p>
          <w:p w:rsidR="00F70AB5" w:rsidRDefault="00F70AB5" w:rsidP="006D07C3">
            <w:pPr>
              <w:jc w:val="center"/>
              <w:rPr>
                <w:highlight w:val="yellow"/>
              </w:rPr>
            </w:pPr>
          </w:p>
          <w:p w:rsidR="00F70AB5" w:rsidRDefault="00F70AB5" w:rsidP="006D07C3">
            <w:pPr>
              <w:jc w:val="center"/>
              <w:rPr>
                <w:highlight w:val="yellow"/>
              </w:rPr>
            </w:pPr>
          </w:p>
          <w:p w:rsidR="00F70AB5" w:rsidRDefault="00F70AB5" w:rsidP="006D07C3">
            <w:pPr>
              <w:jc w:val="center"/>
              <w:rPr>
                <w:highlight w:val="yellow"/>
              </w:rPr>
            </w:pPr>
          </w:p>
          <w:p w:rsidR="00F70AB5" w:rsidRDefault="00F70AB5" w:rsidP="006D07C3">
            <w:pPr>
              <w:jc w:val="center"/>
              <w:rPr>
                <w:highlight w:val="yellow"/>
              </w:rPr>
            </w:pPr>
          </w:p>
          <w:p w:rsidR="00F70AB5" w:rsidRDefault="00F70AB5" w:rsidP="006D07C3">
            <w:pPr>
              <w:jc w:val="center"/>
              <w:rPr>
                <w:highlight w:val="yellow"/>
              </w:rPr>
            </w:pPr>
          </w:p>
          <w:p w:rsidR="00F70AB5" w:rsidRPr="00B7415A" w:rsidRDefault="00F70AB5" w:rsidP="006D07C3">
            <w:pPr>
              <w:jc w:val="center"/>
              <w:rPr>
                <w:sz w:val="32"/>
                <w:highlight w:val="yellow"/>
              </w:rPr>
            </w:pPr>
          </w:p>
          <w:p w:rsidR="002237BB" w:rsidRPr="002237BB" w:rsidRDefault="002237BB" w:rsidP="006D07C3">
            <w:pPr>
              <w:jc w:val="center"/>
              <w:rPr>
                <w:sz w:val="14"/>
                <w:highlight w:val="yellow"/>
              </w:rPr>
            </w:pPr>
          </w:p>
          <w:p w:rsidR="00F70AB5" w:rsidRPr="00F70AB5" w:rsidRDefault="00F70AB5" w:rsidP="00F70AB5">
            <w:pPr>
              <w:rPr>
                <w:sz w:val="16"/>
                <w:szCs w:val="16"/>
                <w:highlight w:val="yellow"/>
              </w:rPr>
            </w:pPr>
          </w:p>
        </w:tc>
      </w:tr>
      <w:tr w:rsidR="00BB3D0F" w:rsidRPr="00DE09AE" w:rsidTr="00794233">
        <w:tc>
          <w:tcPr>
            <w:tcW w:w="696" w:type="dxa"/>
          </w:tcPr>
          <w:p w:rsidR="00BB3D0F" w:rsidRPr="002C1015" w:rsidRDefault="00F70AB5" w:rsidP="002237BB">
            <w:pPr>
              <w:pStyle w:val="a3"/>
              <w:spacing w:before="0" w:beforeAutospacing="0" w:after="0" w:afterAutospacing="0"/>
            </w:pPr>
            <w:r>
              <w:t>1.1</w:t>
            </w:r>
            <w:r w:rsidR="002237BB">
              <w:t>5.</w:t>
            </w:r>
          </w:p>
        </w:tc>
        <w:tc>
          <w:tcPr>
            <w:tcW w:w="7384" w:type="dxa"/>
          </w:tcPr>
          <w:p w:rsidR="00BB3D0F" w:rsidRPr="002C1015" w:rsidRDefault="002C1015" w:rsidP="00794233">
            <w:pPr>
              <w:pStyle w:val="a3"/>
              <w:spacing w:before="0" w:beforeAutospacing="0" w:after="0" w:afterAutospacing="0"/>
              <w:jc w:val="both"/>
              <w:rPr>
                <w:spacing w:val="-2"/>
              </w:rPr>
            </w:pPr>
            <w:r w:rsidRPr="002C1015">
              <w:t>Проверка за 2024 год и текущий период 2025 года администрации Октябрьского района г</w:t>
            </w:r>
            <w:r>
              <w:t xml:space="preserve">орода </w:t>
            </w:r>
            <w:r w:rsidRPr="002C1015">
              <w:t>Пензы по вопросу целевого, эффективного использования средств, выделенных из бюджета города Пензы</w:t>
            </w:r>
            <w:r>
              <w:t>,</w:t>
            </w:r>
            <w:r w:rsidRPr="002C1015">
              <w:t xml:space="preserve"> и соблюдени</w:t>
            </w:r>
            <w:r>
              <w:t>я</w:t>
            </w:r>
            <w:r w:rsidRPr="002C1015">
              <w:t xml:space="preserve"> действующего законодатель</w:t>
            </w:r>
            <w:r>
              <w:t xml:space="preserve">ства по владению, пользованию </w:t>
            </w:r>
            <w:r w:rsidRPr="002C1015">
              <w:t>и распоряжению муниципальным имуществом</w:t>
            </w:r>
            <w:r>
              <w:t>,</w:t>
            </w:r>
            <w:r w:rsidRPr="002C1015">
              <w:t xml:space="preserve"> закрепленным на праве оперативного управления. Полнота и своевременность поступления доходов в бюджет города, закрепленных за администрацией как за главным администратором доходов бюджета.   </w:t>
            </w:r>
          </w:p>
        </w:tc>
        <w:tc>
          <w:tcPr>
            <w:tcW w:w="1459" w:type="dxa"/>
          </w:tcPr>
          <w:p w:rsidR="00BB3D0F" w:rsidRPr="00DE09AE" w:rsidRDefault="00BB3D0F" w:rsidP="006D07C3">
            <w:pPr>
              <w:jc w:val="center"/>
              <w:rPr>
                <w:highlight w:val="yellow"/>
              </w:rPr>
            </w:pPr>
            <w:r w:rsidRPr="002C1015">
              <w:rPr>
                <w:sz w:val="22"/>
                <w:szCs w:val="22"/>
                <w:lang w:val="en-US"/>
              </w:rPr>
              <w:t>I</w:t>
            </w:r>
            <w:r w:rsidR="002C1015" w:rsidRPr="002C1015">
              <w:rPr>
                <w:sz w:val="22"/>
                <w:szCs w:val="22"/>
                <w:lang w:val="en-US"/>
              </w:rPr>
              <w:t>I</w:t>
            </w:r>
            <w:r w:rsidRPr="002C1015">
              <w:rPr>
                <w:sz w:val="22"/>
                <w:szCs w:val="22"/>
                <w:lang w:val="en-US"/>
              </w:rPr>
              <w:t>I</w:t>
            </w:r>
            <w:r w:rsidR="00007C48">
              <w:rPr>
                <w:sz w:val="22"/>
                <w:szCs w:val="22"/>
              </w:rPr>
              <w:t xml:space="preserve"> - </w:t>
            </w:r>
            <w:r w:rsidR="00007C48" w:rsidRPr="001F6BBC">
              <w:rPr>
                <w:sz w:val="22"/>
                <w:szCs w:val="22"/>
                <w:lang w:val="en-US"/>
              </w:rPr>
              <w:t>IV</w:t>
            </w:r>
            <w:r w:rsidRPr="002C1015">
              <w:rPr>
                <w:sz w:val="22"/>
                <w:szCs w:val="22"/>
              </w:rPr>
              <w:t xml:space="preserve"> квартал</w:t>
            </w:r>
            <w:r w:rsidR="00007C48">
              <w:rPr>
                <w:sz w:val="22"/>
                <w:szCs w:val="22"/>
              </w:rPr>
              <w:t>ы</w:t>
            </w:r>
          </w:p>
        </w:tc>
        <w:tc>
          <w:tcPr>
            <w:tcW w:w="809" w:type="dxa"/>
          </w:tcPr>
          <w:p w:rsidR="00BB3D0F" w:rsidRPr="00DE09AE" w:rsidRDefault="00BB3D0F" w:rsidP="006D07C3">
            <w:pPr>
              <w:jc w:val="center"/>
              <w:rPr>
                <w:highlight w:val="yellow"/>
              </w:rPr>
            </w:pPr>
          </w:p>
        </w:tc>
      </w:tr>
      <w:tr w:rsidR="00EB4FB2" w:rsidRPr="00F70AB5" w:rsidTr="00794233">
        <w:tc>
          <w:tcPr>
            <w:tcW w:w="696" w:type="dxa"/>
          </w:tcPr>
          <w:p w:rsidR="00EB4FB2" w:rsidRPr="00F70AB5" w:rsidRDefault="006A0E1C" w:rsidP="002237BB">
            <w:pPr>
              <w:pStyle w:val="a3"/>
              <w:spacing w:before="0" w:beforeAutospacing="0" w:after="0" w:afterAutospacing="0"/>
            </w:pPr>
            <w:r w:rsidRPr="00F70AB5">
              <w:t>1.1</w:t>
            </w:r>
            <w:r w:rsidR="002237BB">
              <w:t>6</w:t>
            </w:r>
            <w:r w:rsidR="00F70AB5" w:rsidRPr="00F70AB5">
              <w:t>.</w:t>
            </w:r>
          </w:p>
        </w:tc>
        <w:tc>
          <w:tcPr>
            <w:tcW w:w="7384" w:type="dxa"/>
          </w:tcPr>
          <w:p w:rsidR="00EB4FB2" w:rsidRPr="00F70AB5" w:rsidRDefault="00B13F8E" w:rsidP="00794233">
            <w:pPr>
              <w:pStyle w:val="a3"/>
              <w:spacing w:before="0" w:beforeAutospacing="0" w:after="0" w:afterAutospacing="0"/>
              <w:jc w:val="both"/>
              <w:rPr>
                <w:spacing w:val="-4"/>
              </w:rPr>
            </w:pPr>
            <w:r w:rsidRPr="00F70AB5">
              <w:t>Проверка использования средств бюджета города Пензы, выделенных в 202</w:t>
            </w:r>
            <w:r w:rsidR="00640133" w:rsidRPr="00F70AB5">
              <w:t>4</w:t>
            </w:r>
            <w:r w:rsidRPr="00F70AB5">
              <w:t xml:space="preserve"> году и текущем периоде 202</w:t>
            </w:r>
            <w:r w:rsidR="00640133" w:rsidRPr="00F70AB5">
              <w:t>5</w:t>
            </w:r>
            <w:r w:rsidRPr="00F70AB5">
              <w:t xml:space="preserve"> года на приведение зданий, сооружений, территории и материально-технической базы учреждений в соответствие с современными требованиями и нормами, на выполнение наказов избирателей, поступивших депутатам Пензенской городской Думы, и на </w:t>
            </w:r>
            <w:r w:rsidRPr="00F70AB5">
              <w:rPr>
                <w:rFonts w:eastAsia="Calibri"/>
              </w:rPr>
              <w:t xml:space="preserve">проведение мероприятий по антитеррористической защищенности объектов </w:t>
            </w:r>
            <w:r w:rsidR="00E30DFB" w:rsidRPr="00F70AB5">
              <w:rPr>
                <w:rFonts w:eastAsia="Calibri"/>
              </w:rPr>
              <w:t xml:space="preserve">в </w:t>
            </w:r>
            <w:r w:rsidRPr="00F70AB5">
              <w:rPr>
                <w:rFonts w:eastAsia="Calibri"/>
              </w:rPr>
              <w:t xml:space="preserve">муниципальных </w:t>
            </w:r>
            <w:r w:rsidR="00E30DFB" w:rsidRPr="00F70AB5">
              <w:rPr>
                <w:rFonts w:eastAsia="Calibri"/>
              </w:rPr>
              <w:t>учреждениях</w:t>
            </w:r>
            <w:r w:rsidRPr="00F70AB5">
              <w:rPr>
                <w:rFonts w:eastAsia="Calibri"/>
              </w:rPr>
              <w:t>.</w:t>
            </w:r>
          </w:p>
        </w:tc>
        <w:tc>
          <w:tcPr>
            <w:tcW w:w="1459" w:type="dxa"/>
          </w:tcPr>
          <w:p w:rsidR="00EB4FB2" w:rsidRPr="00F70AB5" w:rsidRDefault="006A0E1C" w:rsidP="003A7CC7">
            <w:pPr>
              <w:jc w:val="center"/>
            </w:pPr>
            <w:r w:rsidRPr="00F70AB5">
              <w:rPr>
                <w:sz w:val="22"/>
                <w:szCs w:val="22"/>
              </w:rPr>
              <w:t>в течение года</w:t>
            </w:r>
          </w:p>
        </w:tc>
        <w:tc>
          <w:tcPr>
            <w:tcW w:w="809" w:type="dxa"/>
          </w:tcPr>
          <w:p w:rsidR="00EB4FB2" w:rsidRPr="00F70AB5" w:rsidRDefault="00EB4FB2" w:rsidP="006D07C3">
            <w:pPr>
              <w:jc w:val="center"/>
            </w:pPr>
          </w:p>
        </w:tc>
      </w:tr>
      <w:tr w:rsidR="00B20928" w:rsidRPr="00F70AB5" w:rsidTr="00794233">
        <w:tc>
          <w:tcPr>
            <w:tcW w:w="696" w:type="dxa"/>
          </w:tcPr>
          <w:p w:rsidR="00B20928" w:rsidRPr="00F70AB5" w:rsidRDefault="00BB3D0F" w:rsidP="002237BB">
            <w:pPr>
              <w:jc w:val="center"/>
            </w:pPr>
            <w:r w:rsidRPr="00F70AB5">
              <w:rPr>
                <w:sz w:val="22"/>
                <w:szCs w:val="22"/>
              </w:rPr>
              <w:t>1.1</w:t>
            </w:r>
            <w:r w:rsidR="002237BB">
              <w:rPr>
                <w:sz w:val="22"/>
                <w:szCs w:val="22"/>
              </w:rPr>
              <w:t>7</w:t>
            </w:r>
            <w:r w:rsidRPr="00F70AB5">
              <w:rPr>
                <w:sz w:val="22"/>
                <w:szCs w:val="22"/>
              </w:rPr>
              <w:t>.</w:t>
            </w:r>
          </w:p>
        </w:tc>
        <w:tc>
          <w:tcPr>
            <w:tcW w:w="7384" w:type="dxa"/>
          </w:tcPr>
          <w:p w:rsidR="00B20928" w:rsidRPr="00F70AB5" w:rsidRDefault="00B20928" w:rsidP="006D07C3">
            <w:pPr>
              <w:jc w:val="both"/>
            </w:pPr>
            <w:r w:rsidRPr="00F70AB5">
              <w:t>Аудит закупок в рамках проведения контрольных мероприятий</w:t>
            </w:r>
            <w:r w:rsidR="00BB199A" w:rsidRPr="00F70AB5">
              <w:t>.</w:t>
            </w:r>
          </w:p>
        </w:tc>
        <w:tc>
          <w:tcPr>
            <w:tcW w:w="1459" w:type="dxa"/>
          </w:tcPr>
          <w:p w:rsidR="00B20928" w:rsidRPr="00F70AB5" w:rsidRDefault="00E30DFB" w:rsidP="006D07C3">
            <w:pPr>
              <w:jc w:val="center"/>
            </w:pPr>
            <w:r w:rsidRPr="00F70AB5">
              <w:t>в</w:t>
            </w:r>
            <w:r w:rsidR="00B20928" w:rsidRPr="00F70AB5">
              <w:t xml:space="preserve"> течение года</w:t>
            </w:r>
          </w:p>
        </w:tc>
        <w:tc>
          <w:tcPr>
            <w:tcW w:w="809" w:type="dxa"/>
          </w:tcPr>
          <w:p w:rsidR="00B20928" w:rsidRPr="00F70AB5" w:rsidRDefault="00B20928" w:rsidP="006D07C3">
            <w:pPr>
              <w:jc w:val="center"/>
            </w:pPr>
          </w:p>
        </w:tc>
      </w:tr>
      <w:tr w:rsidR="00007C48" w:rsidRPr="00F70AB5" w:rsidTr="00794233">
        <w:tc>
          <w:tcPr>
            <w:tcW w:w="696" w:type="dxa"/>
          </w:tcPr>
          <w:p w:rsidR="00007C48" w:rsidRPr="00880583" w:rsidRDefault="00007C48" w:rsidP="002237BB">
            <w:pPr>
              <w:jc w:val="center"/>
            </w:pPr>
            <w:r w:rsidRPr="00880583">
              <w:rPr>
                <w:sz w:val="22"/>
                <w:szCs w:val="22"/>
              </w:rPr>
              <w:t>1.18.</w:t>
            </w:r>
          </w:p>
        </w:tc>
        <w:tc>
          <w:tcPr>
            <w:tcW w:w="7384" w:type="dxa"/>
          </w:tcPr>
          <w:p w:rsidR="00007C48" w:rsidRPr="00880583" w:rsidRDefault="00007C48" w:rsidP="006D07C3">
            <w:pPr>
              <w:jc w:val="both"/>
            </w:pPr>
            <w:r w:rsidRPr="00880583">
              <w:t>Проверка за 2024 год и текущий период 2025 года целевого и эффективного расходования средств бюджета, направленных на обеспечение деятельности муниципального казенного учреждения Парк культуры и отдыха «Комсомольский», использования муниципального имущества, закрепленного на праве оперативного управления</w:t>
            </w:r>
            <w:r w:rsidR="00880583" w:rsidRPr="00880583">
              <w:t xml:space="preserve">, </w:t>
            </w:r>
            <w:r w:rsidRPr="00880583">
              <w:t>полноты и своевременности поступления в бюджет города Пензы доходов от деятельности учреждения.</w:t>
            </w:r>
          </w:p>
        </w:tc>
        <w:tc>
          <w:tcPr>
            <w:tcW w:w="1459" w:type="dxa"/>
            <w:vAlign w:val="center"/>
          </w:tcPr>
          <w:p w:rsidR="00007C48" w:rsidRPr="006612C5" w:rsidRDefault="00007C48" w:rsidP="00007C48">
            <w:pPr>
              <w:jc w:val="center"/>
            </w:pPr>
            <w:r w:rsidRPr="006612C5">
              <w:rPr>
                <w:sz w:val="22"/>
                <w:szCs w:val="22"/>
                <w:lang w:val="en-US"/>
              </w:rPr>
              <w:t>III</w:t>
            </w:r>
            <w:r w:rsidRPr="006612C5">
              <w:rPr>
                <w:sz w:val="22"/>
                <w:szCs w:val="22"/>
              </w:rPr>
              <w:t>-</w:t>
            </w:r>
            <w:r w:rsidRPr="006612C5">
              <w:rPr>
                <w:sz w:val="22"/>
                <w:szCs w:val="22"/>
                <w:lang w:val="en-US"/>
              </w:rPr>
              <w:t>IV</w:t>
            </w:r>
            <w:r w:rsidRPr="006612C5">
              <w:rPr>
                <w:sz w:val="22"/>
                <w:szCs w:val="22"/>
              </w:rPr>
              <w:t xml:space="preserve"> квартал</w:t>
            </w:r>
            <w:r>
              <w:rPr>
                <w:sz w:val="22"/>
                <w:szCs w:val="22"/>
              </w:rPr>
              <w:t>ы</w:t>
            </w:r>
          </w:p>
          <w:p w:rsidR="00007C48" w:rsidRPr="00F70AB5" w:rsidRDefault="00007C48" w:rsidP="006D07C3">
            <w:pPr>
              <w:jc w:val="center"/>
            </w:pPr>
          </w:p>
        </w:tc>
        <w:tc>
          <w:tcPr>
            <w:tcW w:w="809" w:type="dxa"/>
          </w:tcPr>
          <w:p w:rsidR="00007C48" w:rsidRPr="00F70AB5" w:rsidRDefault="00007C48" w:rsidP="006D07C3">
            <w:pPr>
              <w:jc w:val="center"/>
            </w:pPr>
          </w:p>
        </w:tc>
      </w:tr>
      <w:tr w:rsidR="00506A59" w:rsidRPr="00F70AB5" w:rsidTr="00794233">
        <w:tc>
          <w:tcPr>
            <w:tcW w:w="10348" w:type="dxa"/>
            <w:gridSpan w:val="4"/>
          </w:tcPr>
          <w:p w:rsidR="00506A59" w:rsidRPr="00F70AB5" w:rsidRDefault="00506A59" w:rsidP="00581CB3">
            <w:pPr>
              <w:jc w:val="center"/>
            </w:pPr>
            <w:r w:rsidRPr="00F70AB5">
              <w:rPr>
                <w:b/>
                <w:sz w:val="22"/>
                <w:szCs w:val="22"/>
              </w:rPr>
              <w:t>2. Экспертно-аналитическ</w:t>
            </w:r>
            <w:r w:rsidR="00581CB3">
              <w:rPr>
                <w:b/>
                <w:sz w:val="22"/>
                <w:szCs w:val="22"/>
              </w:rPr>
              <w:t>ие мероприятия</w:t>
            </w:r>
          </w:p>
        </w:tc>
      </w:tr>
      <w:tr w:rsidR="00B20928" w:rsidRPr="00F70AB5" w:rsidTr="00794233">
        <w:tc>
          <w:tcPr>
            <w:tcW w:w="696" w:type="dxa"/>
          </w:tcPr>
          <w:p w:rsidR="00B20928" w:rsidRPr="00F70AB5" w:rsidRDefault="00BB199A" w:rsidP="006D07C3">
            <w:pPr>
              <w:jc w:val="center"/>
            </w:pPr>
            <w:r w:rsidRPr="00F70AB5">
              <w:rPr>
                <w:sz w:val="22"/>
                <w:szCs w:val="22"/>
              </w:rPr>
              <w:t>2</w:t>
            </w:r>
            <w:r w:rsidR="00B20928" w:rsidRPr="00F70AB5">
              <w:rPr>
                <w:sz w:val="22"/>
                <w:szCs w:val="22"/>
              </w:rPr>
              <w:t>.1.</w:t>
            </w:r>
          </w:p>
        </w:tc>
        <w:tc>
          <w:tcPr>
            <w:tcW w:w="7384" w:type="dxa"/>
          </w:tcPr>
          <w:p w:rsidR="00B20928" w:rsidRPr="00F70AB5" w:rsidRDefault="00B20928" w:rsidP="00F70AB5">
            <w:pPr>
              <w:jc w:val="both"/>
            </w:pPr>
            <w:r w:rsidRPr="00F70AB5">
              <w:t xml:space="preserve">Подготовка и представление на рассмотрение </w:t>
            </w:r>
            <w:r w:rsidR="00C70B22" w:rsidRPr="00F70AB5">
              <w:t>Пензенской</w:t>
            </w:r>
            <w:r w:rsidRPr="00F70AB5">
              <w:t xml:space="preserve"> городской Дум</w:t>
            </w:r>
            <w:r w:rsidR="00C70B22" w:rsidRPr="00F70AB5">
              <w:t>е</w:t>
            </w:r>
            <w:r w:rsidRPr="00F70AB5">
              <w:t xml:space="preserve"> отчета о работе Контрольно-счетной палаты города Пензы за 202</w:t>
            </w:r>
            <w:r w:rsidR="00F70AB5" w:rsidRPr="00F70AB5">
              <w:t>4</w:t>
            </w:r>
            <w:r w:rsidR="00FA4EFA" w:rsidRPr="00F70AB5">
              <w:t xml:space="preserve"> год</w:t>
            </w:r>
            <w:r w:rsidRPr="00F70AB5">
              <w:t xml:space="preserve"> во исполнение ч</w:t>
            </w:r>
            <w:r w:rsidR="00C70B22" w:rsidRPr="00F70AB5">
              <w:t xml:space="preserve">асти </w:t>
            </w:r>
            <w:r w:rsidRPr="00F70AB5">
              <w:t>2 ст</w:t>
            </w:r>
            <w:r w:rsidR="00C70B22" w:rsidRPr="00F70AB5">
              <w:t xml:space="preserve">атьи </w:t>
            </w:r>
            <w:r w:rsidRPr="00F70AB5">
              <w:t>21 Положения о Контрольно-</w:t>
            </w:r>
            <w:r w:rsidRPr="00F70AB5">
              <w:lastRenderedPageBreak/>
              <w:t>счетной палате</w:t>
            </w:r>
            <w:r w:rsidR="00C70B22" w:rsidRPr="00F70AB5">
              <w:t>.</w:t>
            </w:r>
          </w:p>
        </w:tc>
        <w:tc>
          <w:tcPr>
            <w:tcW w:w="1459" w:type="dxa"/>
          </w:tcPr>
          <w:p w:rsidR="00B20928" w:rsidRPr="00F70AB5" w:rsidRDefault="00FA4EFA" w:rsidP="0054737D">
            <w:pPr>
              <w:jc w:val="center"/>
            </w:pPr>
            <w:r w:rsidRPr="00F70AB5">
              <w:rPr>
                <w:sz w:val="22"/>
                <w:szCs w:val="22"/>
                <w:lang w:val="en-US"/>
              </w:rPr>
              <w:lastRenderedPageBreak/>
              <w:t>I</w:t>
            </w:r>
            <w:r w:rsidRPr="00F70AB5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809" w:type="dxa"/>
          </w:tcPr>
          <w:p w:rsidR="00B20928" w:rsidRPr="00F70AB5" w:rsidRDefault="00B20928" w:rsidP="006D07C3">
            <w:pPr>
              <w:jc w:val="center"/>
            </w:pPr>
          </w:p>
        </w:tc>
      </w:tr>
      <w:tr w:rsidR="00B20928" w:rsidRPr="00F70AB5" w:rsidTr="00794233">
        <w:tc>
          <w:tcPr>
            <w:tcW w:w="696" w:type="dxa"/>
          </w:tcPr>
          <w:p w:rsidR="00B20928" w:rsidRPr="00F70AB5" w:rsidRDefault="00BB199A" w:rsidP="006D07C3">
            <w:pPr>
              <w:jc w:val="center"/>
            </w:pPr>
            <w:r w:rsidRPr="00F70AB5">
              <w:rPr>
                <w:sz w:val="22"/>
                <w:szCs w:val="22"/>
              </w:rPr>
              <w:lastRenderedPageBreak/>
              <w:t>2</w:t>
            </w:r>
            <w:r w:rsidR="00B20928" w:rsidRPr="00F70AB5">
              <w:rPr>
                <w:sz w:val="22"/>
                <w:szCs w:val="22"/>
              </w:rPr>
              <w:t>.2.</w:t>
            </w:r>
          </w:p>
        </w:tc>
        <w:tc>
          <w:tcPr>
            <w:tcW w:w="7384" w:type="dxa"/>
          </w:tcPr>
          <w:p w:rsidR="00B20928" w:rsidRPr="00F70AB5" w:rsidRDefault="00E30DFB" w:rsidP="00F70AB5">
            <w:pPr>
              <w:jc w:val="both"/>
              <w:rPr>
                <w:spacing w:val="-2"/>
              </w:rPr>
            </w:pPr>
            <w:r w:rsidRPr="00F70AB5">
              <w:rPr>
                <w:spacing w:val="-2"/>
              </w:rPr>
              <w:t>Внешняя проверка отчета об исполнении бюджета г</w:t>
            </w:r>
            <w:r w:rsidR="00C70B22" w:rsidRPr="00F70AB5">
              <w:rPr>
                <w:spacing w:val="-2"/>
              </w:rPr>
              <w:t>орода</w:t>
            </w:r>
            <w:r w:rsidRPr="00F70AB5">
              <w:rPr>
                <w:spacing w:val="-2"/>
              </w:rPr>
              <w:t xml:space="preserve"> Пензы за 202</w:t>
            </w:r>
            <w:r w:rsidR="00F70AB5" w:rsidRPr="00F70AB5">
              <w:rPr>
                <w:spacing w:val="-2"/>
              </w:rPr>
              <w:t>4</w:t>
            </w:r>
            <w:r w:rsidRPr="00F70AB5">
              <w:rPr>
                <w:spacing w:val="-2"/>
              </w:rPr>
              <w:t xml:space="preserve"> год, годовой бюджетной отчетности главных распорядителей бюджетных средств</w:t>
            </w:r>
            <w:r w:rsidR="00F70AB5" w:rsidRPr="00F70AB5">
              <w:rPr>
                <w:spacing w:val="-2"/>
              </w:rPr>
              <w:t xml:space="preserve"> (выборочно)</w:t>
            </w:r>
            <w:r w:rsidR="00B20928" w:rsidRPr="00F70AB5">
              <w:rPr>
                <w:spacing w:val="-2"/>
              </w:rPr>
              <w:t>, оформлени</w:t>
            </w:r>
            <w:r w:rsidR="00D6762E" w:rsidRPr="00F70AB5">
              <w:rPr>
                <w:spacing w:val="-2"/>
              </w:rPr>
              <w:t>е</w:t>
            </w:r>
            <w:r w:rsidR="00794233">
              <w:rPr>
                <w:spacing w:val="-2"/>
              </w:rPr>
              <w:t xml:space="preserve"> </w:t>
            </w:r>
            <w:r w:rsidR="00B20928" w:rsidRPr="00F70AB5">
              <w:rPr>
                <w:spacing w:val="-2"/>
              </w:rPr>
              <w:t xml:space="preserve">информационно – аналитических материалов Контрольно-счетной палаты и составление заключений по результатам проведения проверки. </w:t>
            </w:r>
          </w:p>
        </w:tc>
        <w:tc>
          <w:tcPr>
            <w:tcW w:w="1459" w:type="dxa"/>
          </w:tcPr>
          <w:p w:rsidR="00B20928" w:rsidRPr="00F70AB5" w:rsidRDefault="00FA4EFA" w:rsidP="00FA4EFA">
            <w:pPr>
              <w:jc w:val="center"/>
            </w:pPr>
            <w:r w:rsidRPr="00F70AB5">
              <w:rPr>
                <w:sz w:val="22"/>
                <w:szCs w:val="22"/>
                <w:lang w:val="en-US"/>
              </w:rPr>
              <w:t>I</w:t>
            </w:r>
            <w:r w:rsidR="00D6762E" w:rsidRPr="00F70AB5">
              <w:rPr>
                <w:sz w:val="22"/>
                <w:szCs w:val="22"/>
              </w:rPr>
              <w:t>-</w:t>
            </w:r>
            <w:r w:rsidR="00D6762E" w:rsidRPr="00F70AB5">
              <w:rPr>
                <w:sz w:val="22"/>
                <w:szCs w:val="22"/>
                <w:lang w:val="en-US"/>
              </w:rPr>
              <w:t>II</w:t>
            </w:r>
            <w:r w:rsidRPr="00F70AB5">
              <w:rPr>
                <w:sz w:val="22"/>
                <w:szCs w:val="22"/>
              </w:rPr>
              <w:t xml:space="preserve"> квартал</w:t>
            </w:r>
            <w:r w:rsidR="00D6762E" w:rsidRPr="00F70AB5">
              <w:rPr>
                <w:sz w:val="22"/>
                <w:szCs w:val="22"/>
              </w:rPr>
              <w:t>ы</w:t>
            </w:r>
          </w:p>
        </w:tc>
        <w:tc>
          <w:tcPr>
            <w:tcW w:w="809" w:type="dxa"/>
          </w:tcPr>
          <w:p w:rsidR="00B20928" w:rsidRPr="00F70AB5" w:rsidRDefault="00B20928" w:rsidP="006D07C3">
            <w:pPr>
              <w:jc w:val="center"/>
            </w:pPr>
          </w:p>
        </w:tc>
      </w:tr>
      <w:tr w:rsidR="00B20928" w:rsidRPr="00F70AB5" w:rsidTr="00794233">
        <w:tc>
          <w:tcPr>
            <w:tcW w:w="696" w:type="dxa"/>
          </w:tcPr>
          <w:p w:rsidR="00B20928" w:rsidRPr="00F70AB5" w:rsidRDefault="00FA4EFA" w:rsidP="00D6762E">
            <w:pPr>
              <w:jc w:val="center"/>
            </w:pPr>
            <w:r w:rsidRPr="00F70AB5">
              <w:rPr>
                <w:sz w:val="22"/>
                <w:szCs w:val="22"/>
              </w:rPr>
              <w:t>2.</w:t>
            </w:r>
            <w:r w:rsidR="00D6762E" w:rsidRPr="00F70AB5">
              <w:rPr>
                <w:sz w:val="22"/>
                <w:szCs w:val="22"/>
              </w:rPr>
              <w:t>3</w:t>
            </w:r>
            <w:r w:rsidRPr="00F70AB5">
              <w:rPr>
                <w:sz w:val="22"/>
                <w:szCs w:val="22"/>
              </w:rPr>
              <w:t>.</w:t>
            </w:r>
          </w:p>
        </w:tc>
        <w:tc>
          <w:tcPr>
            <w:tcW w:w="7384" w:type="dxa"/>
          </w:tcPr>
          <w:p w:rsidR="00B20928" w:rsidRPr="00F70AB5" w:rsidRDefault="00B20928" w:rsidP="00F70AB5">
            <w:pPr>
              <w:jc w:val="both"/>
            </w:pPr>
            <w:r w:rsidRPr="00F70AB5">
              <w:t>Подготовка и представление заключения Контрольно-счетной палаты по проекту решения городс</w:t>
            </w:r>
            <w:r w:rsidR="00FA4EFA" w:rsidRPr="00F70AB5">
              <w:t xml:space="preserve">кой Думы об исполнении </w:t>
            </w:r>
            <w:r w:rsidRPr="00F70AB5">
              <w:t>бюджета города Пензы за 202</w:t>
            </w:r>
            <w:r w:rsidR="00F70AB5" w:rsidRPr="00F70AB5">
              <w:t>4</w:t>
            </w:r>
            <w:r w:rsidRPr="00F70AB5">
              <w:t xml:space="preserve"> год.</w:t>
            </w:r>
          </w:p>
        </w:tc>
        <w:tc>
          <w:tcPr>
            <w:tcW w:w="1459" w:type="dxa"/>
          </w:tcPr>
          <w:p w:rsidR="00B20928" w:rsidRPr="00F70AB5" w:rsidRDefault="00FA4EFA" w:rsidP="006D07C3">
            <w:pPr>
              <w:jc w:val="center"/>
            </w:pPr>
            <w:r w:rsidRPr="00F70AB5">
              <w:rPr>
                <w:sz w:val="22"/>
                <w:szCs w:val="22"/>
                <w:lang w:val="en-US"/>
              </w:rPr>
              <w:t>II</w:t>
            </w:r>
            <w:r w:rsidRPr="00F70AB5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809" w:type="dxa"/>
          </w:tcPr>
          <w:p w:rsidR="00B20928" w:rsidRPr="00F70AB5" w:rsidRDefault="00B20928" w:rsidP="006D07C3">
            <w:pPr>
              <w:jc w:val="center"/>
            </w:pPr>
          </w:p>
        </w:tc>
      </w:tr>
      <w:tr w:rsidR="00B20928" w:rsidRPr="00F70AB5" w:rsidTr="00794233">
        <w:tc>
          <w:tcPr>
            <w:tcW w:w="696" w:type="dxa"/>
          </w:tcPr>
          <w:p w:rsidR="00B20928" w:rsidRPr="00F70AB5" w:rsidRDefault="00506A59" w:rsidP="00D6762E">
            <w:pPr>
              <w:jc w:val="center"/>
            </w:pPr>
            <w:r w:rsidRPr="00F70AB5">
              <w:rPr>
                <w:sz w:val="22"/>
                <w:szCs w:val="22"/>
              </w:rPr>
              <w:t>2.</w:t>
            </w:r>
            <w:r w:rsidR="00D6762E" w:rsidRPr="00F70AB5">
              <w:rPr>
                <w:sz w:val="22"/>
                <w:szCs w:val="22"/>
              </w:rPr>
              <w:t>4</w:t>
            </w:r>
            <w:r w:rsidRPr="00F70AB5">
              <w:rPr>
                <w:sz w:val="22"/>
                <w:szCs w:val="22"/>
              </w:rPr>
              <w:t>.</w:t>
            </w:r>
          </w:p>
        </w:tc>
        <w:tc>
          <w:tcPr>
            <w:tcW w:w="7384" w:type="dxa"/>
          </w:tcPr>
          <w:p w:rsidR="00B20928" w:rsidRPr="00F70AB5" w:rsidRDefault="00B20928" w:rsidP="00F70AB5">
            <w:pPr>
              <w:jc w:val="both"/>
              <w:rPr>
                <w:spacing w:val="-4"/>
              </w:rPr>
            </w:pPr>
            <w:r w:rsidRPr="00F70AB5">
              <w:rPr>
                <w:spacing w:val="-4"/>
              </w:rPr>
              <w:t>Подготовка заключения Контрольно-счетной палаты на проект решения городской Думы «О бюджете города Пензы на 202</w:t>
            </w:r>
            <w:r w:rsidR="00F70AB5" w:rsidRPr="00F70AB5">
              <w:rPr>
                <w:spacing w:val="-4"/>
              </w:rPr>
              <w:t>6</w:t>
            </w:r>
            <w:r w:rsidRPr="00F70AB5">
              <w:rPr>
                <w:spacing w:val="-4"/>
              </w:rPr>
              <w:t xml:space="preserve"> год и плановый период 202</w:t>
            </w:r>
            <w:r w:rsidR="00F70AB5" w:rsidRPr="00F70AB5">
              <w:rPr>
                <w:spacing w:val="-4"/>
              </w:rPr>
              <w:t>7</w:t>
            </w:r>
            <w:r w:rsidRPr="00F70AB5">
              <w:rPr>
                <w:spacing w:val="-4"/>
              </w:rPr>
              <w:t>-202</w:t>
            </w:r>
            <w:r w:rsidR="00F70AB5" w:rsidRPr="00F70AB5">
              <w:rPr>
                <w:spacing w:val="-4"/>
              </w:rPr>
              <w:t>8</w:t>
            </w:r>
            <w:r w:rsidRPr="00F70AB5">
              <w:rPr>
                <w:spacing w:val="-4"/>
              </w:rPr>
              <w:t xml:space="preserve"> годов».</w:t>
            </w:r>
          </w:p>
        </w:tc>
        <w:tc>
          <w:tcPr>
            <w:tcW w:w="1459" w:type="dxa"/>
          </w:tcPr>
          <w:p w:rsidR="00B20928" w:rsidRPr="00F70AB5" w:rsidRDefault="00506A59" w:rsidP="006D07C3">
            <w:pPr>
              <w:jc w:val="center"/>
            </w:pPr>
            <w:r w:rsidRPr="00F70AB5">
              <w:rPr>
                <w:sz w:val="22"/>
                <w:szCs w:val="22"/>
                <w:lang w:val="en-US"/>
              </w:rPr>
              <w:t>IV</w:t>
            </w:r>
            <w:r w:rsidRPr="00F70AB5">
              <w:rPr>
                <w:sz w:val="22"/>
                <w:szCs w:val="22"/>
              </w:rPr>
              <w:t xml:space="preserve"> квартал</w:t>
            </w:r>
          </w:p>
        </w:tc>
        <w:tc>
          <w:tcPr>
            <w:tcW w:w="809" w:type="dxa"/>
          </w:tcPr>
          <w:p w:rsidR="00B20928" w:rsidRPr="00F70AB5" w:rsidRDefault="00B20928" w:rsidP="006D07C3">
            <w:pPr>
              <w:jc w:val="center"/>
            </w:pPr>
          </w:p>
        </w:tc>
      </w:tr>
      <w:tr w:rsidR="00B20928" w:rsidRPr="00F70AB5" w:rsidTr="00794233">
        <w:tc>
          <w:tcPr>
            <w:tcW w:w="696" w:type="dxa"/>
          </w:tcPr>
          <w:p w:rsidR="00B20928" w:rsidRPr="00F70AB5" w:rsidRDefault="00506A59" w:rsidP="00D6762E">
            <w:pPr>
              <w:jc w:val="center"/>
            </w:pPr>
            <w:r w:rsidRPr="00F70AB5">
              <w:rPr>
                <w:sz w:val="22"/>
                <w:szCs w:val="22"/>
              </w:rPr>
              <w:t>2.</w:t>
            </w:r>
            <w:r w:rsidR="00D6762E" w:rsidRPr="00F70AB5">
              <w:rPr>
                <w:sz w:val="22"/>
                <w:szCs w:val="22"/>
              </w:rPr>
              <w:t>5</w:t>
            </w:r>
            <w:r w:rsidRPr="00F70AB5">
              <w:rPr>
                <w:sz w:val="22"/>
                <w:szCs w:val="22"/>
              </w:rPr>
              <w:t>.</w:t>
            </w:r>
          </w:p>
        </w:tc>
        <w:tc>
          <w:tcPr>
            <w:tcW w:w="7384" w:type="dxa"/>
          </w:tcPr>
          <w:p w:rsidR="00B20928" w:rsidRPr="00F70AB5" w:rsidRDefault="00506A59" w:rsidP="00F70AB5">
            <w:pPr>
              <w:autoSpaceDE w:val="0"/>
              <w:autoSpaceDN w:val="0"/>
              <w:adjustRightInd w:val="0"/>
              <w:jc w:val="both"/>
            </w:pPr>
            <w:r w:rsidRPr="00F70AB5">
              <w:rPr>
                <w:rFonts w:eastAsiaTheme="minorHAnsi"/>
                <w:lang w:eastAsia="en-US"/>
              </w:rPr>
              <w:t xml:space="preserve">Проведение оперативного анализа исполнения и контроля за организацией исполнения местного бюджета города </w:t>
            </w:r>
            <w:r w:rsidRPr="00F70AB5">
              <w:t>за первый квартал, первое полугодие и 9 месяцев 202</w:t>
            </w:r>
            <w:r w:rsidR="00F70AB5" w:rsidRPr="00F70AB5">
              <w:t>5</w:t>
            </w:r>
            <w:r w:rsidRPr="00F70AB5">
              <w:t xml:space="preserve"> года и составление справ</w:t>
            </w:r>
            <w:r w:rsidR="0054737D" w:rsidRPr="00F70AB5">
              <w:t>ок</w:t>
            </w:r>
            <w:r w:rsidRPr="00F70AB5">
              <w:t xml:space="preserve"> по</w:t>
            </w:r>
            <w:r w:rsidR="00C70B22" w:rsidRPr="00F70AB5">
              <w:t xml:space="preserve"> их</w:t>
            </w:r>
            <w:r w:rsidRPr="00F70AB5">
              <w:t xml:space="preserve"> итогам.</w:t>
            </w:r>
          </w:p>
        </w:tc>
        <w:tc>
          <w:tcPr>
            <w:tcW w:w="1459" w:type="dxa"/>
          </w:tcPr>
          <w:p w:rsidR="00B20928" w:rsidRPr="00F70AB5" w:rsidRDefault="00CB573D" w:rsidP="006D07C3">
            <w:pPr>
              <w:jc w:val="center"/>
            </w:pPr>
            <w:r w:rsidRPr="00F70AB5">
              <w:t>в</w:t>
            </w:r>
            <w:r w:rsidR="00B20928" w:rsidRPr="00F70AB5">
              <w:t xml:space="preserve"> течение года </w:t>
            </w:r>
          </w:p>
        </w:tc>
        <w:tc>
          <w:tcPr>
            <w:tcW w:w="809" w:type="dxa"/>
          </w:tcPr>
          <w:p w:rsidR="00B20928" w:rsidRPr="00F70AB5" w:rsidRDefault="00B20928" w:rsidP="006D07C3">
            <w:pPr>
              <w:jc w:val="center"/>
            </w:pPr>
          </w:p>
        </w:tc>
      </w:tr>
      <w:tr w:rsidR="00B20928" w:rsidRPr="00F70AB5" w:rsidTr="00794233">
        <w:tc>
          <w:tcPr>
            <w:tcW w:w="696" w:type="dxa"/>
          </w:tcPr>
          <w:p w:rsidR="00B20928" w:rsidRPr="00F70AB5" w:rsidRDefault="00506A59" w:rsidP="00D6762E">
            <w:pPr>
              <w:jc w:val="center"/>
            </w:pPr>
            <w:r w:rsidRPr="00F70AB5">
              <w:rPr>
                <w:sz w:val="22"/>
                <w:szCs w:val="22"/>
              </w:rPr>
              <w:t>2.</w:t>
            </w:r>
            <w:r w:rsidR="00D6762E" w:rsidRPr="00F70AB5">
              <w:rPr>
                <w:sz w:val="22"/>
                <w:szCs w:val="22"/>
              </w:rPr>
              <w:t>6</w:t>
            </w:r>
            <w:r w:rsidRPr="00F70AB5">
              <w:rPr>
                <w:sz w:val="22"/>
                <w:szCs w:val="22"/>
              </w:rPr>
              <w:t>.</w:t>
            </w:r>
          </w:p>
        </w:tc>
        <w:tc>
          <w:tcPr>
            <w:tcW w:w="7384" w:type="dxa"/>
          </w:tcPr>
          <w:p w:rsidR="00B20928" w:rsidRPr="00F70AB5" w:rsidRDefault="00B20928" w:rsidP="00F70AB5">
            <w:pPr>
              <w:jc w:val="both"/>
            </w:pPr>
            <w:r w:rsidRPr="00F70AB5">
              <w:t>Участие в предпроектных работах Финансового управления города Пензы и иных органов местного самоуправления по формированию бюджета на 202</w:t>
            </w:r>
            <w:r w:rsidR="00F70AB5" w:rsidRPr="00F70AB5">
              <w:t>6</w:t>
            </w:r>
            <w:r w:rsidRPr="00F70AB5">
              <w:t xml:space="preserve"> год и плановый период 202</w:t>
            </w:r>
            <w:r w:rsidR="00F70AB5" w:rsidRPr="00F70AB5">
              <w:t>7</w:t>
            </w:r>
            <w:r w:rsidRPr="00F70AB5">
              <w:t>-202</w:t>
            </w:r>
            <w:r w:rsidR="00F70AB5" w:rsidRPr="00F70AB5">
              <w:t>8</w:t>
            </w:r>
            <w:r w:rsidRPr="00F70AB5">
              <w:t xml:space="preserve"> годов.</w:t>
            </w:r>
          </w:p>
        </w:tc>
        <w:tc>
          <w:tcPr>
            <w:tcW w:w="1459" w:type="dxa"/>
          </w:tcPr>
          <w:p w:rsidR="00B20928" w:rsidRPr="00F70AB5" w:rsidRDefault="00506A59" w:rsidP="006D07C3">
            <w:pPr>
              <w:jc w:val="center"/>
            </w:pPr>
            <w:r w:rsidRPr="00F70AB5">
              <w:rPr>
                <w:sz w:val="22"/>
                <w:szCs w:val="22"/>
                <w:lang w:val="en-US"/>
              </w:rPr>
              <w:t>III</w:t>
            </w:r>
            <w:r w:rsidRPr="00F70AB5">
              <w:rPr>
                <w:sz w:val="22"/>
                <w:szCs w:val="22"/>
              </w:rPr>
              <w:t>-</w:t>
            </w:r>
            <w:r w:rsidRPr="00F70AB5">
              <w:rPr>
                <w:sz w:val="22"/>
                <w:szCs w:val="22"/>
                <w:lang w:val="en-US"/>
              </w:rPr>
              <w:t>IV</w:t>
            </w:r>
            <w:r w:rsidRPr="00F70AB5">
              <w:rPr>
                <w:sz w:val="22"/>
                <w:szCs w:val="22"/>
              </w:rPr>
              <w:t xml:space="preserve"> кварталы</w:t>
            </w:r>
          </w:p>
        </w:tc>
        <w:tc>
          <w:tcPr>
            <w:tcW w:w="809" w:type="dxa"/>
          </w:tcPr>
          <w:p w:rsidR="00B20928" w:rsidRPr="00F70AB5" w:rsidRDefault="00B20928" w:rsidP="006D07C3">
            <w:pPr>
              <w:jc w:val="center"/>
            </w:pPr>
          </w:p>
        </w:tc>
      </w:tr>
      <w:tr w:rsidR="00B20928" w:rsidRPr="00F70AB5" w:rsidTr="00794233">
        <w:tc>
          <w:tcPr>
            <w:tcW w:w="696" w:type="dxa"/>
          </w:tcPr>
          <w:p w:rsidR="00B20928" w:rsidRPr="00F70AB5" w:rsidRDefault="00506A59" w:rsidP="00D6762E">
            <w:pPr>
              <w:jc w:val="center"/>
              <w:rPr>
                <w:b/>
              </w:rPr>
            </w:pPr>
            <w:r w:rsidRPr="00F70AB5">
              <w:rPr>
                <w:sz w:val="22"/>
                <w:szCs w:val="22"/>
              </w:rPr>
              <w:t>2.</w:t>
            </w:r>
            <w:r w:rsidR="00D6762E" w:rsidRPr="00F70AB5">
              <w:rPr>
                <w:sz w:val="22"/>
                <w:szCs w:val="22"/>
              </w:rPr>
              <w:t>7</w:t>
            </w:r>
            <w:r w:rsidRPr="00F70AB5">
              <w:rPr>
                <w:sz w:val="22"/>
                <w:szCs w:val="22"/>
              </w:rPr>
              <w:t>.</w:t>
            </w:r>
          </w:p>
        </w:tc>
        <w:tc>
          <w:tcPr>
            <w:tcW w:w="7384" w:type="dxa"/>
          </w:tcPr>
          <w:p w:rsidR="00B20928" w:rsidRPr="00F70AB5" w:rsidRDefault="00B20928" w:rsidP="00C70B22">
            <w:pPr>
              <w:autoSpaceDE w:val="0"/>
              <w:autoSpaceDN w:val="0"/>
              <w:adjustRightInd w:val="0"/>
              <w:jc w:val="both"/>
            </w:pPr>
            <w:r w:rsidRPr="00F70AB5">
              <w:t>Экспертиза проектов решений Пензенской городской Думы и проектов нормативных правовых актов, предусматривающих расходы за счет средств бюджета</w:t>
            </w:r>
            <w:r w:rsidR="0054737D" w:rsidRPr="00F70AB5">
              <w:t xml:space="preserve"> города Пензы</w:t>
            </w:r>
            <w:r w:rsidRPr="00F70AB5">
              <w:t>, изменение доходов местного бюджета, использование объектов муниципально</w:t>
            </w:r>
            <w:r w:rsidR="0054737D" w:rsidRPr="00F70AB5">
              <w:t>го</w:t>
            </w:r>
            <w:r w:rsidRPr="00F70AB5">
              <w:t xml:space="preserve"> имущества, вносимы</w:t>
            </w:r>
            <w:r w:rsidR="0054737D" w:rsidRPr="00F70AB5">
              <w:t>х</w:t>
            </w:r>
            <w:r w:rsidRPr="00F70AB5">
              <w:t xml:space="preserve"> на рассмотрение городской Думы, </w:t>
            </w:r>
            <w:r w:rsidR="00C70B22" w:rsidRPr="00F70AB5">
              <w:t xml:space="preserve">а также </w:t>
            </w:r>
            <w:r w:rsidRPr="00F70AB5">
              <w:t>по другим вопросам, входящим в компетенцию Контрольно-счетной палаты.</w:t>
            </w:r>
          </w:p>
        </w:tc>
        <w:tc>
          <w:tcPr>
            <w:tcW w:w="1459" w:type="dxa"/>
          </w:tcPr>
          <w:p w:rsidR="00B20928" w:rsidRPr="00F70AB5" w:rsidRDefault="00CB573D" w:rsidP="006D07C3">
            <w:pPr>
              <w:jc w:val="center"/>
            </w:pPr>
            <w:r w:rsidRPr="00F70AB5">
              <w:t>в</w:t>
            </w:r>
            <w:r w:rsidR="00B20928" w:rsidRPr="00F70AB5">
              <w:t xml:space="preserve"> течение года</w:t>
            </w:r>
          </w:p>
        </w:tc>
        <w:tc>
          <w:tcPr>
            <w:tcW w:w="809" w:type="dxa"/>
          </w:tcPr>
          <w:p w:rsidR="00B20928" w:rsidRPr="00F70AB5" w:rsidRDefault="00B20928" w:rsidP="006D07C3">
            <w:pPr>
              <w:jc w:val="center"/>
              <w:rPr>
                <w:b/>
              </w:rPr>
            </w:pPr>
          </w:p>
        </w:tc>
      </w:tr>
      <w:tr w:rsidR="00B20928" w:rsidRPr="00F70AB5" w:rsidTr="00794233">
        <w:tc>
          <w:tcPr>
            <w:tcW w:w="696" w:type="dxa"/>
          </w:tcPr>
          <w:p w:rsidR="00B20928" w:rsidRPr="00F70AB5" w:rsidRDefault="00506A59" w:rsidP="00D6762E">
            <w:pPr>
              <w:jc w:val="center"/>
            </w:pPr>
            <w:r w:rsidRPr="00F70AB5">
              <w:rPr>
                <w:sz w:val="22"/>
                <w:szCs w:val="22"/>
              </w:rPr>
              <w:t>2.</w:t>
            </w:r>
            <w:r w:rsidR="00D6762E" w:rsidRPr="00F70AB5">
              <w:rPr>
                <w:sz w:val="22"/>
                <w:szCs w:val="22"/>
              </w:rPr>
              <w:t>8</w:t>
            </w:r>
            <w:r w:rsidRPr="00F70AB5">
              <w:rPr>
                <w:sz w:val="22"/>
                <w:szCs w:val="22"/>
              </w:rPr>
              <w:t>.</w:t>
            </w:r>
          </w:p>
        </w:tc>
        <w:tc>
          <w:tcPr>
            <w:tcW w:w="7384" w:type="dxa"/>
          </w:tcPr>
          <w:p w:rsidR="00B20928" w:rsidRPr="00F70AB5" w:rsidRDefault="00B20928" w:rsidP="006D07C3">
            <w:pPr>
              <w:autoSpaceDE w:val="0"/>
              <w:autoSpaceDN w:val="0"/>
              <w:adjustRightInd w:val="0"/>
              <w:jc w:val="both"/>
            </w:pPr>
            <w:r w:rsidRPr="00F70AB5">
              <w:t>Мониторинг выполнения муниципальных программ города Пензы,</w:t>
            </w:r>
            <w:r w:rsidR="00F34030" w:rsidRPr="00F70AB5">
              <w:t xml:space="preserve"> в том числе</w:t>
            </w:r>
            <w:r w:rsidRPr="00F70AB5">
              <w:t xml:space="preserve"> реализуемых в рамках национальных проектов на территории города Пензы.</w:t>
            </w:r>
          </w:p>
        </w:tc>
        <w:tc>
          <w:tcPr>
            <w:tcW w:w="1459" w:type="dxa"/>
          </w:tcPr>
          <w:p w:rsidR="00B20928" w:rsidRPr="00F70AB5" w:rsidRDefault="00CB573D" w:rsidP="006D07C3">
            <w:pPr>
              <w:jc w:val="center"/>
            </w:pPr>
            <w:r w:rsidRPr="00F70AB5">
              <w:t>в</w:t>
            </w:r>
            <w:r w:rsidR="00B20928" w:rsidRPr="00F70AB5">
              <w:t xml:space="preserve"> течение года</w:t>
            </w:r>
          </w:p>
        </w:tc>
        <w:tc>
          <w:tcPr>
            <w:tcW w:w="809" w:type="dxa"/>
          </w:tcPr>
          <w:p w:rsidR="00B20928" w:rsidRPr="00F70AB5" w:rsidRDefault="00B20928" w:rsidP="006D07C3">
            <w:pPr>
              <w:jc w:val="center"/>
            </w:pPr>
          </w:p>
        </w:tc>
      </w:tr>
      <w:tr w:rsidR="00B20928" w:rsidRPr="00F70AB5" w:rsidTr="00794233">
        <w:tc>
          <w:tcPr>
            <w:tcW w:w="696" w:type="dxa"/>
          </w:tcPr>
          <w:p w:rsidR="00B20928" w:rsidRPr="00F70AB5" w:rsidRDefault="00506A59" w:rsidP="00D6762E">
            <w:pPr>
              <w:jc w:val="center"/>
            </w:pPr>
            <w:r w:rsidRPr="00F70AB5">
              <w:rPr>
                <w:sz w:val="22"/>
                <w:szCs w:val="22"/>
              </w:rPr>
              <w:t>2.</w:t>
            </w:r>
            <w:r w:rsidR="00D6762E" w:rsidRPr="00F70AB5">
              <w:rPr>
                <w:sz w:val="22"/>
                <w:szCs w:val="22"/>
              </w:rPr>
              <w:t>9</w:t>
            </w:r>
            <w:r w:rsidRPr="00F70AB5">
              <w:rPr>
                <w:sz w:val="22"/>
                <w:szCs w:val="22"/>
              </w:rPr>
              <w:t>.</w:t>
            </w:r>
          </w:p>
        </w:tc>
        <w:tc>
          <w:tcPr>
            <w:tcW w:w="7384" w:type="dxa"/>
          </w:tcPr>
          <w:p w:rsidR="00B20928" w:rsidRPr="00F70AB5" w:rsidRDefault="00B20928" w:rsidP="006D07C3">
            <w:pPr>
              <w:jc w:val="both"/>
            </w:pPr>
            <w:r w:rsidRPr="00F70AB5">
              <w:t>Рассмотрение обращений, заявлений юридических и физических лиц.</w:t>
            </w:r>
          </w:p>
        </w:tc>
        <w:tc>
          <w:tcPr>
            <w:tcW w:w="1459" w:type="dxa"/>
          </w:tcPr>
          <w:p w:rsidR="00B20928" w:rsidRPr="00F70AB5" w:rsidRDefault="00CB573D" w:rsidP="006D07C3">
            <w:pPr>
              <w:jc w:val="center"/>
            </w:pPr>
            <w:r w:rsidRPr="00F70AB5">
              <w:rPr>
                <w:sz w:val="22"/>
              </w:rPr>
              <w:t>п</w:t>
            </w:r>
            <w:r w:rsidR="00B20928" w:rsidRPr="00F70AB5">
              <w:rPr>
                <w:sz w:val="22"/>
              </w:rPr>
              <w:t>о мере поступления</w:t>
            </w:r>
          </w:p>
        </w:tc>
        <w:tc>
          <w:tcPr>
            <w:tcW w:w="809" w:type="dxa"/>
          </w:tcPr>
          <w:p w:rsidR="00B20928" w:rsidRPr="00F70AB5" w:rsidRDefault="00B20928" w:rsidP="006D07C3">
            <w:pPr>
              <w:jc w:val="center"/>
            </w:pPr>
          </w:p>
        </w:tc>
      </w:tr>
      <w:tr w:rsidR="00CB573D" w:rsidRPr="00F70AB5" w:rsidTr="00794233">
        <w:tc>
          <w:tcPr>
            <w:tcW w:w="696" w:type="dxa"/>
          </w:tcPr>
          <w:p w:rsidR="00CB573D" w:rsidRPr="00F70AB5" w:rsidRDefault="00CB573D" w:rsidP="00D6762E">
            <w:pPr>
              <w:jc w:val="center"/>
            </w:pPr>
            <w:r w:rsidRPr="00F70AB5">
              <w:rPr>
                <w:sz w:val="22"/>
                <w:szCs w:val="22"/>
              </w:rPr>
              <w:t>2.10.</w:t>
            </w:r>
          </w:p>
        </w:tc>
        <w:tc>
          <w:tcPr>
            <w:tcW w:w="7384" w:type="dxa"/>
          </w:tcPr>
          <w:p w:rsidR="00CB573D" w:rsidRPr="00F70AB5" w:rsidRDefault="00CB573D" w:rsidP="00CB573D">
            <w:pPr>
              <w:jc w:val="both"/>
            </w:pPr>
            <w:r w:rsidRPr="00F70AB5">
              <w:t xml:space="preserve">Контроль реализации результатов </w:t>
            </w:r>
            <w:r w:rsidR="00581CB3">
              <w:t xml:space="preserve">контрольных </w:t>
            </w:r>
            <w:r w:rsidRPr="00F70AB5">
              <w:t>экспертно-аналитических мероприятий, проведенных Контрольно-счетной палатой</w:t>
            </w:r>
            <w:r w:rsidR="0054737D" w:rsidRPr="00F70AB5">
              <w:t>.</w:t>
            </w:r>
          </w:p>
        </w:tc>
        <w:tc>
          <w:tcPr>
            <w:tcW w:w="1459" w:type="dxa"/>
          </w:tcPr>
          <w:p w:rsidR="00CB573D" w:rsidRPr="00F70AB5" w:rsidRDefault="00CB573D" w:rsidP="006D07C3">
            <w:pPr>
              <w:jc w:val="center"/>
            </w:pPr>
            <w:r w:rsidRPr="00F70AB5">
              <w:t>в течение года</w:t>
            </w:r>
          </w:p>
        </w:tc>
        <w:tc>
          <w:tcPr>
            <w:tcW w:w="809" w:type="dxa"/>
          </w:tcPr>
          <w:p w:rsidR="00CB573D" w:rsidRPr="00F70AB5" w:rsidRDefault="00CB573D" w:rsidP="006D07C3">
            <w:pPr>
              <w:jc w:val="center"/>
            </w:pPr>
          </w:p>
        </w:tc>
      </w:tr>
      <w:tr w:rsidR="00506A59" w:rsidRPr="00F70AB5" w:rsidTr="00794233">
        <w:tc>
          <w:tcPr>
            <w:tcW w:w="10348" w:type="dxa"/>
            <w:gridSpan w:val="4"/>
          </w:tcPr>
          <w:p w:rsidR="00506A59" w:rsidRPr="00F70AB5" w:rsidRDefault="00506A59" w:rsidP="006D07C3">
            <w:pPr>
              <w:jc w:val="center"/>
            </w:pPr>
            <w:r w:rsidRPr="00F70AB5">
              <w:rPr>
                <w:b/>
                <w:sz w:val="22"/>
                <w:szCs w:val="22"/>
              </w:rPr>
              <w:t>3. Организационная, информационная и иная деятельность</w:t>
            </w:r>
          </w:p>
        </w:tc>
      </w:tr>
      <w:tr w:rsidR="001A3746" w:rsidRPr="00F70AB5" w:rsidTr="00794233">
        <w:tc>
          <w:tcPr>
            <w:tcW w:w="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46" w:rsidRPr="00F70AB5" w:rsidRDefault="00C76ED0" w:rsidP="006D07C3">
            <w:pPr>
              <w:jc w:val="center"/>
            </w:pPr>
            <w:r w:rsidRPr="00F70AB5">
              <w:rPr>
                <w:sz w:val="22"/>
                <w:szCs w:val="22"/>
              </w:rPr>
              <w:t>3.1.</w:t>
            </w:r>
          </w:p>
        </w:tc>
        <w:tc>
          <w:tcPr>
            <w:tcW w:w="7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46" w:rsidRPr="00F70AB5" w:rsidRDefault="001A3746" w:rsidP="006D07C3">
            <w:pPr>
              <w:jc w:val="both"/>
            </w:pPr>
            <w:r w:rsidRPr="00F70AB5">
              <w:t xml:space="preserve">Направление в районные прокуратуры города Пензы материалов проверок, по результатам которых установлены нарушения бюджетного и иного законодательства.  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46" w:rsidRPr="00F70AB5" w:rsidRDefault="001A3746" w:rsidP="0054737D">
            <w:pPr>
              <w:jc w:val="center"/>
            </w:pPr>
            <w:r w:rsidRPr="00F70AB5">
              <w:rPr>
                <w:sz w:val="22"/>
                <w:szCs w:val="22"/>
              </w:rPr>
              <w:t xml:space="preserve">в течение года по итогам </w:t>
            </w:r>
            <w:r w:rsidR="0054737D" w:rsidRPr="00F70AB5">
              <w:rPr>
                <w:sz w:val="22"/>
                <w:szCs w:val="22"/>
              </w:rPr>
              <w:t xml:space="preserve">проведенных </w:t>
            </w:r>
            <w:r w:rsidRPr="00F70AB5">
              <w:rPr>
                <w:sz w:val="22"/>
                <w:szCs w:val="22"/>
              </w:rPr>
              <w:t>мероприятий</w:t>
            </w:r>
          </w:p>
        </w:tc>
        <w:tc>
          <w:tcPr>
            <w:tcW w:w="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3746" w:rsidRPr="00F70AB5" w:rsidRDefault="001A3746" w:rsidP="006D07C3">
            <w:pPr>
              <w:jc w:val="center"/>
              <w:rPr>
                <w:color w:val="FF0000"/>
              </w:rPr>
            </w:pPr>
          </w:p>
        </w:tc>
      </w:tr>
      <w:tr w:rsidR="00235C5E" w:rsidRPr="00F70AB5" w:rsidTr="00794233">
        <w:tc>
          <w:tcPr>
            <w:tcW w:w="696" w:type="dxa"/>
          </w:tcPr>
          <w:p w:rsidR="00235C5E" w:rsidRPr="00F70AB5" w:rsidRDefault="00C76ED0" w:rsidP="006D07C3">
            <w:pPr>
              <w:jc w:val="center"/>
            </w:pPr>
            <w:r w:rsidRPr="00F70AB5">
              <w:rPr>
                <w:sz w:val="22"/>
                <w:szCs w:val="22"/>
              </w:rPr>
              <w:t>3.2</w:t>
            </w:r>
            <w:r w:rsidR="00235C5E" w:rsidRPr="00F70AB5">
              <w:rPr>
                <w:sz w:val="22"/>
                <w:szCs w:val="22"/>
              </w:rPr>
              <w:t>.</w:t>
            </w:r>
          </w:p>
        </w:tc>
        <w:tc>
          <w:tcPr>
            <w:tcW w:w="7384" w:type="dxa"/>
          </w:tcPr>
          <w:p w:rsidR="00235C5E" w:rsidRPr="00F70AB5" w:rsidRDefault="00235C5E" w:rsidP="006D07C3">
            <w:pPr>
              <w:jc w:val="both"/>
            </w:pPr>
            <w:r w:rsidRPr="00F70AB5">
              <w:t>Участие в работе постоянных комиссий городской Думы.</w:t>
            </w:r>
          </w:p>
        </w:tc>
        <w:tc>
          <w:tcPr>
            <w:tcW w:w="1459" w:type="dxa"/>
          </w:tcPr>
          <w:p w:rsidR="00235C5E" w:rsidRPr="00F70AB5" w:rsidRDefault="0071436B" w:rsidP="006D07C3">
            <w:pPr>
              <w:jc w:val="center"/>
            </w:pPr>
            <w:r w:rsidRPr="00F70AB5">
              <w:t>в течение года</w:t>
            </w:r>
          </w:p>
        </w:tc>
        <w:tc>
          <w:tcPr>
            <w:tcW w:w="809" w:type="dxa"/>
          </w:tcPr>
          <w:p w:rsidR="00235C5E" w:rsidRPr="00F70AB5" w:rsidRDefault="00235C5E" w:rsidP="006D07C3">
            <w:pPr>
              <w:jc w:val="center"/>
            </w:pPr>
          </w:p>
        </w:tc>
      </w:tr>
      <w:tr w:rsidR="00235C5E" w:rsidRPr="00F70AB5" w:rsidTr="00794233">
        <w:tc>
          <w:tcPr>
            <w:tcW w:w="696" w:type="dxa"/>
          </w:tcPr>
          <w:p w:rsidR="00235C5E" w:rsidRPr="00F70AB5" w:rsidRDefault="00C76ED0" w:rsidP="006D07C3">
            <w:pPr>
              <w:jc w:val="center"/>
            </w:pPr>
            <w:r w:rsidRPr="00F70AB5">
              <w:rPr>
                <w:sz w:val="22"/>
                <w:szCs w:val="22"/>
              </w:rPr>
              <w:t>3.3</w:t>
            </w:r>
            <w:r w:rsidR="00235C5E" w:rsidRPr="00F70AB5">
              <w:rPr>
                <w:sz w:val="22"/>
                <w:szCs w:val="22"/>
              </w:rPr>
              <w:t>.</w:t>
            </w:r>
          </w:p>
        </w:tc>
        <w:tc>
          <w:tcPr>
            <w:tcW w:w="7384" w:type="dxa"/>
          </w:tcPr>
          <w:p w:rsidR="00235C5E" w:rsidRPr="00F70AB5" w:rsidRDefault="001A3746" w:rsidP="001A3746">
            <w:pPr>
              <w:jc w:val="both"/>
            </w:pPr>
            <w:r w:rsidRPr="00F70AB5">
              <w:t>Р</w:t>
            </w:r>
            <w:r w:rsidR="00235C5E" w:rsidRPr="00F70AB5">
              <w:t>азработк</w:t>
            </w:r>
            <w:r w:rsidRPr="00F70AB5">
              <w:t>а</w:t>
            </w:r>
            <w:r w:rsidR="00F34030" w:rsidRPr="00F70AB5">
              <w:t xml:space="preserve"> и дополнение</w:t>
            </w:r>
            <w:r w:rsidR="00235C5E" w:rsidRPr="00F70AB5">
              <w:t xml:space="preserve"> стандартов, правил и методик проведения контрольных и экспертно-аналитических мероприятий, внесени</w:t>
            </w:r>
            <w:r w:rsidRPr="00F70AB5">
              <w:t xml:space="preserve">е </w:t>
            </w:r>
            <w:r w:rsidR="00235C5E" w:rsidRPr="00F70AB5">
              <w:t>изменений и дополнений в локальные правовые акты Контрольно-счетной палаты.</w:t>
            </w:r>
          </w:p>
        </w:tc>
        <w:tc>
          <w:tcPr>
            <w:tcW w:w="1459" w:type="dxa"/>
          </w:tcPr>
          <w:p w:rsidR="00235C5E" w:rsidRPr="00F70AB5" w:rsidRDefault="0071436B" w:rsidP="006D07C3">
            <w:pPr>
              <w:jc w:val="center"/>
            </w:pPr>
            <w:r w:rsidRPr="00F70AB5">
              <w:t>в течение года</w:t>
            </w:r>
          </w:p>
        </w:tc>
        <w:tc>
          <w:tcPr>
            <w:tcW w:w="809" w:type="dxa"/>
          </w:tcPr>
          <w:p w:rsidR="00235C5E" w:rsidRPr="00F70AB5" w:rsidRDefault="00235C5E" w:rsidP="006D07C3">
            <w:pPr>
              <w:jc w:val="center"/>
              <w:rPr>
                <w:color w:val="FF0000"/>
              </w:rPr>
            </w:pPr>
          </w:p>
        </w:tc>
      </w:tr>
      <w:tr w:rsidR="004A048D" w:rsidRPr="00F70AB5" w:rsidTr="00794233">
        <w:tc>
          <w:tcPr>
            <w:tcW w:w="696" w:type="dxa"/>
          </w:tcPr>
          <w:p w:rsidR="004A048D" w:rsidRPr="00F70AB5" w:rsidRDefault="004A048D" w:rsidP="004A048D">
            <w:pPr>
              <w:jc w:val="center"/>
            </w:pPr>
            <w:r w:rsidRPr="00F70AB5">
              <w:rPr>
                <w:sz w:val="22"/>
                <w:szCs w:val="22"/>
              </w:rPr>
              <w:t>3.4.</w:t>
            </w:r>
          </w:p>
        </w:tc>
        <w:tc>
          <w:tcPr>
            <w:tcW w:w="7384" w:type="dxa"/>
          </w:tcPr>
          <w:p w:rsidR="004A048D" w:rsidRPr="00F70AB5" w:rsidRDefault="004A048D" w:rsidP="00D15A2B">
            <w:pPr>
              <w:jc w:val="both"/>
            </w:pPr>
            <w:r w:rsidRPr="00F70AB5">
              <w:t xml:space="preserve">Подготовка информации, предложений, докладов и т.д. в рамках взаимодействия с контрольными и правоохранительными органами Пензенской области, Счетной палатой Пензенской области, контрольно-счетными органами муниципальных образований. </w:t>
            </w:r>
          </w:p>
        </w:tc>
        <w:tc>
          <w:tcPr>
            <w:tcW w:w="1459" w:type="dxa"/>
          </w:tcPr>
          <w:p w:rsidR="004A048D" w:rsidRPr="00F70AB5" w:rsidRDefault="004A048D" w:rsidP="00D15A2B">
            <w:pPr>
              <w:jc w:val="center"/>
            </w:pPr>
            <w:r w:rsidRPr="00F70AB5">
              <w:t>в течение года</w:t>
            </w:r>
          </w:p>
        </w:tc>
        <w:tc>
          <w:tcPr>
            <w:tcW w:w="809" w:type="dxa"/>
          </w:tcPr>
          <w:p w:rsidR="004A048D" w:rsidRPr="00F70AB5" w:rsidRDefault="004A048D" w:rsidP="006D07C3">
            <w:pPr>
              <w:jc w:val="center"/>
              <w:rPr>
                <w:color w:val="FF0000"/>
              </w:rPr>
            </w:pPr>
          </w:p>
        </w:tc>
      </w:tr>
      <w:tr w:rsidR="004A048D" w:rsidRPr="00F70AB5" w:rsidTr="00794233">
        <w:trPr>
          <w:trHeight w:val="1310"/>
        </w:trPr>
        <w:tc>
          <w:tcPr>
            <w:tcW w:w="696" w:type="dxa"/>
          </w:tcPr>
          <w:p w:rsidR="004A048D" w:rsidRPr="00F70AB5" w:rsidRDefault="004A048D" w:rsidP="004A048D">
            <w:pPr>
              <w:jc w:val="center"/>
            </w:pPr>
            <w:r w:rsidRPr="00F70AB5">
              <w:rPr>
                <w:sz w:val="22"/>
                <w:szCs w:val="22"/>
              </w:rPr>
              <w:lastRenderedPageBreak/>
              <w:t>3.5.</w:t>
            </w:r>
          </w:p>
        </w:tc>
        <w:tc>
          <w:tcPr>
            <w:tcW w:w="7384" w:type="dxa"/>
          </w:tcPr>
          <w:p w:rsidR="004A048D" w:rsidRPr="00F70AB5" w:rsidRDefault="004A048D" w:rsidP="00F34030">
            <w:pPr>
              <w:jc w:val="both"/>
            </w:pPr>
            <w:r w:rsidRPr="00F70AB5">
              <w:t>Подготовка и размещение на официальном сайте Контрольно-счетной палаты в информационно-телекоммуникационной сети Интернет информации и документов, касающихся деятельности Контрольно-счетной палаты.</w:t>
            </w:r>
          </w:p>
        </w:tc>
        <w:tc>
          <w:tcPr>
            <w:tcW w:w="1459" w:type="dxa"/>
          </w:tcPr>
          <w:p w:rsidR="004A048D" w:rsidRPr="00F70AB5" w:rsidRDefault="004A048D" w:rsidP="006D07C3">
            <w:pPr>
              <w:jc w:val="center"/>
            </w:pPr>
            <w:r w:rsidRPr="00F70AB5">
              <w:t>в течение года</w:t>
            </w:r>
          </w:p>
        </w:tc>
        <w:tc>
          <w:tcPr>
            <w:tcW w:w="809" w:type="dxa"/>
          </w:tcPr>
          <w:p w:rsidR="004A048D" w:rsidRPr="00F70AB5" w:rsidRDefault="004A048D" w:rsidP="006D07C3">
            <w:pPr>
              <w:jc w:val="center"/>
              <w:rPr>
                <w:color w:val="FF0000"/>
              </w:rPr>
            </w:pPr>
          </w:p>
        </w:tc>
      </w:tr>
      <w:tr w:rsidR="004A048D" w:rsidRPr="00F70AB5" w:rsidTr="00794233">
        <w:tc>
          <w:tcPr>
            <w:tcW w:w="696" w:type="dxa"/>
          </w:tcPr>
          <w:p w:rsidR="004A048D" w:rsidRPr="00F70AB5" w:rsidRDefault="004A048D" w:rsidP="00F34030">
            <w:pPr>
              <w:jc w:val="center"/>
            </w:pPr>
            <w:r w:rsidRPr="00F70AB5">
              <w:rPr>
                <w:sz w:val="22"/>
                <w:szCs w:val="22"/>
              </w:rPr>
              <w:t>3.6.</w:t>
            </w:r>
          </w:p>
        </w:tc>
        <w:tc>
          <w:tcPr>
            <w:tcW w:w="7384" w:type="dxa"/>
          </w:tcPr>
          <w:p w:rsidR="004A048D" w:rsidRPr="00F70AB5" w:rsidRDefault="004A048D" w:rsidP="001A3746">
            <w:pPr>
              <w:jc w:val="both"/>
            </w:pPr>
            <w:r w:rsidRPr="00F70AB5">
              <w:t>Размещение информации о деятельности Контрольно-счетной палаты на официальной странице в социальной сети «ВКонтакте».</w:t>
            </w:r>
          </w:p>
        </w:tc>
        <w:tc>
          <w:tcPr>
            <w:tcW w:w="1459" w:type="dxa"/>
          </w:tcPr>
          <w:p w:rsidR="004A048D" w:rsidRPr="00F70AB5" w:rsidRDefault="004A048D" w:rsidP="006D07C3">
            <w:pPr>
              <w:jc w:val="center"/>
            </w:pPr>
            <w:r w:rsidRPr="00F70AB5">
              <w:t>в течение года</w:t>
            </w:r>
          </w:p>
        </w:tc>
        <w:tc>
          <w:tcPr>
            <w:tcW w:w="809" w:type="dxa"/>
          </w:tcPr>
          <w:p w:rsidR="004A048D" w:rsidRPr="00F70AB5" w:rsidRDefault="004A048D" w:rsidP="006D07C3">
            <w:pPr>
              <w:jc w:val="center"/>
              <w:rPr>
                <w:color w:val="FF0000"/>
              </w:rPr>
            </w:pPr>
          </w:p>
        </w:tc>
      </w:tr>
      <w:tr w:rsidR="004A048D" w:rsidRPr="00DF6587" w:rsidTr="00794233">
        <w:tc>
          <w:tcPr>
            <w:tcW w:w="696" w:type="dxa"/>
          </w:tcPr>
          <w:p w:rsidR="004A048D" w:rsidRPr="00F70AB5" w:rsidRDefault="004A048D" w:rsidP="00F34030">
            <w:pPr>
              <w:jc w:val="center"/>
            </w:pPr>
            <w:r w:rsidRPr="00F70AB5">
              <w:t>3.7.</w:t>
            </w:r>
          </w:p>
        </w:tc>
        <w:tc>
          <w:tcPr>
            <w:tcW w:w="7384" w:type="dxa"/>
          </w:tcPr>
          <w:p w:rsidR="004A048D" w:rsidRPr="00F70AB5" w:rsidRDefault="004A048D" w:rsidP="006D07C3">
            <w:pPr>
              <w:jc w:val="both"/>
            </w:pPr>
            <w:r w:rsidRPr="00F70AB5">
              <w:t>Учеба и повышение квалификации сотрудников Контрольно-счетной палаты города Пензы.</w:t>
            </w:r>
          </w:p>
        </w:tc>
        <w:tc>
          <w:tcPr>
            <w:tcW w:w="1459" w:type="dxa"/>
          </w:tcPr>
          <w:p w:rsidR="004A048D" w:rsidRPr="00DF6587" w:rsidRDefault="004A048D" w:rsidP="006D07C3">
            <w:pPr>
              <w:jc w:val="center"/>
            </w:pPr>
            <w:r w:rsidRPr="00F70AB5">
              <w:t>в течение года</w:t>
            </w:r>
          </w:p>
        </w:tc>
        <w:tc>
          <w:tcPr>
            <w:tcW w:w="809" w:type="dxa"/>
          </w:tcPr>
          <w:p w:rsidR="004A048D" w:rsidRPr="00DF6587" w:rsidRDefault="004A048D" w:rsidP="006D07C3">
            <w:pPr>
              <w:jc w:val="center"/>
              <w:rPr>
                <w:color w:val="FF0000"/>
              </w:rPr>
            </w:pPr>
          </w:p>
        </w:tc>
      </w:tr>
    </w:tbl>
    <w:p w:rsidR="00B20928" w:rsidRDefault="00B20928"/>
    <w:sectPr w:rsidR="00B20928" w:rsidSect="005E0F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B20928"/>
    <w:rsid w:val="00007C48"/>
    <w:rsid w:val="000F0B62"/>
    <w:rsid w:val="000F3296"/>
    <w:rsid w:val="001354B5"/>
    <w:rsid w:val="00161756"/>
    <w:rsid w:val="001A3746"/>
    <w:rsid w:val="001E318F"/>
    <w:rsid w:val="001F6BBC"/>
    <w:rsid w:val="002237BB"/>
    <w:rsid w:val="00235C5E"/>
    <w:rsid w:val="002608F0"/>
    <w:rsid w:val="0027400B"/>
    <w:rsid w:val="00297CA4"/>
    <w:rsid w:val="002A6333"/>
    <w:rsid w:val="002A6A02"/>
    <w:rsid w:val="002B3A4E"/>
    <w:rsid w:val="002C1015"/>
    <w:rsid w:val="002D7AA9"/>
    <w:rsid w:val="003303CD"/>
    <w:rsid w:val="0036627B"/>
    <w:rsid w:val="003A7CC7"/>
    <w:rsid w:val="003E397A"/>
    <w:rsid w:val="00453643"/>
    <w:rsid w:val="00472B17"/>
    <w:rsid w:val="00493602"/>
    <w:rsid w:val="004A048D"/>
    <w:rsid w:val="004C3B3C"/>
    <w:rsid w:val="004D1CEF"/>
    <w:rsid w:val="00506A59"/>
    <w:rsid w:val="0054737D"/>
    <w:rsid w:val="00581935"/>
    <w:rsid w:val="00581CB3"/>
    <w:rsid w:val="005B2D87"/>
    <w:rsid w:val="005E0FD7"/>
    <w:rsid w:val="005F533E"/>
    <w:rsid w:val="00607E67"/>
    <w:rsid w:val="00640133"/>
    <w:rsid w:val="006612C5"/>
    <w:rsid w:val="0066419D"/>
    <w:rsid w:val="00687DB6"/>
    <w:rsid w:val="006A0E1C"/>
    <w:rsid w:val="006B079D"/>
    <w:rsid w:val="00707A63"/>
    <w:rsid w:val="00711331"/>
    <w:rsid w:val="0071436B"/>
    <w:rsid w:val="00794233"/>
    <w:rsid w:val="0079520C"/>
    <w:rsid w:val="007F5FE4"/>
    <w:rsid w:val="00867083"/>
    <w:rsid w:val="00880583"/>
    <w:rsid w:val="00880D64"/>
    <w:rsid w:val="008B04B4"/>
    <w:rsid w:val="0092729A"/>
    <w:rsid w:val="009577F6"/>
    <w:rsid w:val="00974C8D"/>
    <w:rsid w:val="00981A37"/>
    <w:rsid w:val="00A267AE"/>
    <w:rsid w:val="00A550C0"/>
    <w:rsid w:val="00A95CD6"/>
    <w:rsid w:val="00AA52DC"/>
    <w:rsid w:val="00B13F8E"/>
    <w:rsid w:val="00B20928"/>
    <w:rsid w:val="00B3101B"/>
    <w:rsid w:val="00B31BC8"/>
    <w:rsid w:val="00B4443F"/>
    <w:rsid w:val="00B47384"/>
    <w:rsid w:val="00B66794"/>
    <w:rsid w:val="00B7415A"/>
    <w:rsid w:val="00B86C16"/>
    <w:rsid w:val="00BB199A"/>
    <w:rsid w:val="00BB3D0F"/>
    <w:rsid w:val="00BE5DB6"/>
    <w:rsid w:val="00C30D83"/>
    <w:rsid w:val="00C45B28"/>
    <w:rsid w:val="00C70B22"/>
    <w:rsid w:val="00C76ED0"/>
    <w:rsid w:val="00C82D56"/>
    <w:rsid w:val="00C8437A"/>
    <w:rsid w:val="00C9317E"/>
    <w:rsid w:val="00CB573D"/>
    <w:rsid w:val="00D035F0"/>
    <w:rsid w:val="00D563C6"/>
    <w:rsid w:val="00D6762E"/>
    <w:rsid w:val="00D73431"/>
    <w:rsid w:val="00DB4AB0"/>
    <w:rsid w:val="00DB50CE"/>
    <w:rsid w:val="00DE09AE"/>
    <w:rsid w:val="00E22D6E"/>
    <w:rsid w:val="00E2632F"/>
    <w:rsid w:val="00E30DFB"/>
    <w:rsid w:val="00E46A2C"/>
    <w:rsid w:val="00E72BB4"/>
    <w:rsid w:val="00E81571"/>
    <w:rsid w:val="00EA3734"/>
    <w:rsid w:val="00EB4FB2"/>
    <w:rsid w:val="00EF1C62"/>
    <w:rsid w:val="00F15FAF"/>
    <w:rsid w:val="00F34030"/>
    <w:rsid w:val="00F70AB5"/>
    <w:rsid w:val="00F72FCE"/>
    <w:rsid w:val="00FA4EFA"/>
    <w:rsid w:val="00FB788F"/>
    <w:rsid w:val="00FE55D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92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2D87"/>
    <w:pPr>
      <w:spacing w:before="100" w:beforeAutospacing="1" w:after="100" w:afterAutospacing="1"/>
    </w:pPr>
  </w:style>
  <w:style w:type="paragraph" w:customStyle="1" w:styleId="ConsPlusNormal">
    <w:name w:val="ConsPlusNormal"/>
    <w:rsid w:val="007F5FE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1F6BBC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0F0B6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grul.nalog.ru/index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grul.nalog.ru/index.html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egrul.nalog.ru/index.html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grul.nalog.ru/index.html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egrul.nalog.ru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40C9FD-309E-46AB-ADD7-6B637CA15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1270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-</Company>
  <LinksUpToDate>false</LinksUpToDate>
  <CharactersWithSpaces>8493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ksp_8</dc:creator>
  <cp:lastModifiedBy>Ирина Александровна Богатырева</cp:lastModifiedBy>
  <cp:revision>3</cp:revision>
  <cp:lastPrinted>2025-12-25T07:16:00Z</cp:lastPrinted>
  <dcterms:created xsi:type="dcterms:W3CDTF">2025-12-25T07:24:00Z</dcterms:created>
  <dcterms:modified xsi:type="dcterms:W3CDTF">2025-12-25T07:56:00Z</dcterms:modified>
</cp:coreProperties>
</file>